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57027C7F" w:rsidR="00E13BC7" w:rsidRPr="000B7A7C" w:rsidRDefault="00E13BC7" w:rsidP="00B41822">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685B20">
        <w:rPr>
          <w:rFonts w:asciiTheme="minorHAnsi" w:hAnsiTheme="minorHAnsi" w:cstheme="minorHAnsi"/>
          <w:sz w:val="22"/>
          <w:szCs w:val="22"/>
        </w:rPr>
        <w:t xml:space="preserve">March </w:t>
      </w:r>
      <w:r w:rsidR="00C319E8">
        <w:rPr>
          <w:rFonts w:asciiTheme="minorHAnsi" w:hAnsiTheme="minorHAnsi" w:cstheme="minorHAnsi"/>
          <w:sz w:val="22"/>
          <w:szCs w:val="22"/>
        </w:rPr>
        <w:t>31</w:t>
      </w:r>
      <w:r w:rsidR="00602579">
        <w:rPr>
          <w:rFonts w:asciiTheme="minorHAnsi" w:hAnsiTheme="minorHAnsi" w:cstheme="minorHAnsi"/>
          <w:sz w:val="22"/>
          <w:szCs w:val="22"/>
        </w:rPr>
        <w:t xml:space="preserve"> 2023</w:t>
      </w:r>
      <w:r w:rsidR="00032E7A" w:rsidRPr="000B7A7C">
        <w:rPr>
          <w:rFonts w:asciiTheme="minorHAnsi" w:hAnsiTheme="minorHAnsi" w:cstheme="minorHAnsi"/>
          <w:sz w:val="22"/>
          <w:szCs w:val="22"/>
        </w:rPr>
        <w:t xml:space="preserve"> </w:t>
      </w:r>
    </w:p>
    <w:p w14:paraId="008C104C" w14:textId="77777777" w:rsidR="00277440" w:rsidRPr="000B7A7C" w:rsidRDefault="00277440" w:rsidP="00B41822">
      <w:pPr>
        <w:spacing w:after="0" w:line="480" w:lineRule="auto"/>
        <w:ind w:firstLine="0"/>
        <w:rPr>
          <w:rFonts w:cstheme="minorHAnsi"/>
          <w:bCs/>
        </w:rPr>
      </w:pPr>
    </w:p>
    <w:p w14:paraId="1859E01F" w14:textId="77777777" w:rsidR="00E13BC7" w:rsidRPr="000B7A7C" w:rsidRDefault="00E13BC7" w:rsidP="00B41822">
      <w:pPr>
        <w:spacing w:after="0" w:line="480" w:lineRule="auto"/>
        <w:ind w:firstLine="0"/>
        <w:rPr>
          <w:rFonts w:cstheme="minorHAnsi"/>
          <w:bCs/>
        </w:rPr>
      </w:pPr>
      <w:r w:rsidRPr="000B7A7C">
        <w:rPr>
          <w:rFonts w:cstheme="minorHAnsi"/>
          <w:bCs/>
        </w:rPr>
        <w:t>Hello everyone</w:t>
      </w:r>
    </w:p>
    <w:p w14:paraId="4AF7B4B1" w14:textId="70C6B99E" w:rsidR="00032E7A" w:rsidRPr="000B7A7C" w:rsidRDefault="00E13BC7" w:rsidP="00B41822">
      <w:pPr>
        <w:pStyle w:val="BodyText"/>
        <w:spacing w:after="0"/>
      </w:pPr>
      <w:r w:rsidRPr="000B7A7C">
        <w:t>Here is the News and Resource bundle for this week.</w:t>
      </w:r>
      <w:r w:rsidR="00884C4E">
        <w:t xml:space="preserve"> Today is </w:t>
      </w:r>
      <w:r w:rsidR="00884C4E" w:rsidRPr="00884C4E">
        <w:t>Transgender Day of Visibility</w:t>
      </w:r>
      <w:r w:rsidR="00884C4E">
        <w:t>.</w:t>
      </w:r>
    </w:p>
    <w:p w14:paraId="1BDBCED2" w14:textId="77777777" w:rsidR="00E13BC7" w:rsidRPr="000B7A7C" w:rsidRDefault="00E13BC7" w:rsidP="00B41822">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B41822">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B41822" w:rsidP="00B41822">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211F3F73" w14:textId="0386D06C" w:rsidR="00844691" w:rsidRDefault="00E13BC7" w:rsidP="00B41822">
      <w:pPr>
        <w:pStyle w:val="dateline"/>
        <w:spacing w:line="480" w:lineRule="auto"/>
        <w:rPr>
          <w:rFonts w:cstheme="minorHAnsi"/>
          <w:bCs/>
        </w:rPr>
      </w:pPr>
      <w:r w:rsidRPr="000B7A7C">
        <w:rPr>
          <w:rFonts w:asciiTheme="minorHAnsi" w:hAnsiTheme="minorHAnsi" w:cstheme="minorHAnsi"/>
          <w:bCs/>
        </w:rPr>
        <w:t>News Articles:</w:t>
      </w:r>
      <w:r w:rsidRPr="000B7A7C">
        <w:rPr>
          <w:rFonts w:asciiTheme="minorHAnsi" w:hAnsiTheme="minorHAnsi" w:cstheme="minorHAnsi"/>
          <w:bCs/>
        </w:rPr>
        <w:br/>
      </w:r>
      <w:r w:rsidRPr="00BF2504">
        <w:rPr>
          <w:rFonts w:asciiTheme="minorHAnsi" w:hAnsiTheme="minorHAnsi" w:cstheme="minorHAnsi"/>
          <w:bCs/>
        </w:rPr>
        <w:t>1</w:t>
      </w:r>
      <w:r w:rsidR="001B56E0" w:rsidRPr="00BF2504">
        <w:rPr>
          <w:rFonts w:asciiTheme="minorHAnsi" w:hAnsiTheme="minorHAnsi" w:cstheme="minorHAnsi"/>
          <w:bCs/>
        </w:rPr>
        <w:t>.</w:t>
      </w:r>
      <w:r w:rsidR="000A237F" w:rsidRPr="00BF2504">
        <w:rPr>
          <w:rFonts w:cstheme="minorHAnsi"/>
          <w:bCs/>
        </w:rPr>
        <w:t xml:space="preserve"> </w:t>
      </w:r>
      <w:r w:rsidR="00844691" w:rsidRPr="00844691">
        <w:rPr>
          <w:rFonts w:cstheme="minorHAnsi"/>
          <w:bCs/>
        </w:rPr>
        <w:t>Protecting children from exploitation means rethinking how we approach online behaviour</w:t>
      </w:r>
    </w:p>
    <w:p w14:paraId="6B9EF8E9" w14:textId="57EF232B" w:rsidR="00844691" w:rsidRPr="00844691" w:rsidRDefault="0023747C" w:rsidP="00B41822">
      <w:pPr>
        <w:pStyle w:val="dateline"/>
        <w:spacing w:line="480" w:lineRule="auto"/>
        <w:rPr>
          <w:rFonts w:cstheme="minorHAnsi"/>
          <w:bCs/>
        </w:rPr>
      </w:pPr>
      <w:r>
        <w:rPr>
          <w:rFonts w:cstheme="minorHAnsi"/>
          <w:bCs/>
        </w:rPr>
        <w:t>This story offers much that educators, healthcare providers, school health supports, and policymakers can use in their work to support the health and wellbeing of children and youth. While focused on recommendations for parents, it has messages for all adults: “</w:t>
      </w:r>
      <w:r w:rsidRPr="0023747C">
        <w:rPr>
          <w:rFonts w:cstheme="minorHAnsi"/>
          <w:bCs/>
          <w:lang w:val="en-CA"/>
        </w:rPr>
        <w:t>Online child sexual exploitation is a grave and multifaceted issue that demands our unwavering attention. Only by carefully considering these critical concerns can we hope to prevent children from falling victim to these crimes.</w:t>
      </w:r>
      <w:r>
        <w:rPr>
          <w:rFonts w:cstheme="minorHAnsi"/>
          <w:bCs/>
          <w:lang w:val="en-CA"/>
        </w:rPr>
        <w:t xml:space="preserve">” The authors’ </w:t>
      </w:r>
      <w:hyperlink r:id="rId5" w:history="1">
        <w:r w:rsidRPr="0023747C">
          <w:rPr>
            <w:rStyle w:val="Hyperlink"/>
            <w:rFonts w:cstheme="minorHAnsi"/>
            <w:bCs/>
            <w:lang w:val="en-CA"/>
          </w:rPr>
          <w:t>research</w:t>
        </w:r>
      </w:hyperlink>
      <w:r>
        <w:rPr>
          <w:rFonts w:cstheme="minorHAnsi"/>
          <w:bCs/>
          <w:lang w:val="en-CA"/>
        </w:rPr>
        <w:t xml:space="preserve"> on children’s risk for online sexual exploitation comes from experts’ data in the US and the UK: </w:t>
      </w:r>
      <w:r w:rsidRPr="0023747C">
        <w:rPr>
          <w:rFonts w:cstheme="minorHAnsi"/>
          <w:bCs/>
          <w:lang w:val="en-CA"/>
        </w:rPr>
        <w:t>internet safety non-profits, safeguarding teams, cybercrime police officers, digital forensics staff</w:t>
      </w:r>
      <w:r>
        <w:rPr>
          <w:rFonts w:cstheme="minorHAnsi"/>
          <w:bCs/>
          <w:lang w:val="en-CA"/>
        </w:rPr>
        <w:t>,</w:t>
      </w:r>
      <w:r w:rsidRPr="0023747C">
        <w:rPr>
          <w:rFonts w:cstheme="minorHAnsi"/>
          <w:bCs/>
          <w:lang w:val="en-CA"/>
        </w:rPr>
        <w:t xml:space="preserve"> and directors of intelligence</w:t>
      </w:r>
      <w:r>
        <w:rPr>
          <w:rFonts w:cstheme="minorHAnsi"/>
          <w:bCs/>
          <w:lang w:val="en-CA"/>
        </w:rPr>
        <w:t>. “</w:t>
      </w:r>
      <w:r w:rsidRPr="0023747C">
        <w:rPr>
          <w:rFonts w:cstheme="minorHAnsi"/>
          <w:bCs/>
          <w:lang w:val="en-CA"/>
        </w:rPr>
        <w:t>A main cause behind the </w:t>
      </w:r>
      <w:hyperlink r:id="rId6" w:history="1">
        <w:r w:rsidRPr="0023747C">
          <w:rPr>
            <w:rStyle w:val="Hyperlink"/>
            <w:rFonts w:cstheme="minorHAnsi"/>
            <w:bCs/>
            <w:lang w:val="en-CA"/>
          </w:rPr>
          <w:t>rapid escalation</w:t>
        </w:r>
      </w:hyperlink>
      <w:r w:rsidRPr="0023747C">
        <w:rPr>
          <w:rFonts w:cstheme="minorHAnsi"/>
          <w:bCs/>
          <w:lang w:val="en-CA"/>
        </w:rPr>
        <w:t> of online child sexual exploitation is the ability to share explicit content online</w:t>
      </w:r>
      <w:r>
        <w:rPr>
          <w:rFonts w:cstheme="minorHAnsi"/>
          <w:bCs/>
          <w:lang w:val="en-CA"/>
        </w:rPr>
        <w:t>,” they note. This article features a graphic of how child sexual exploitation takes place online and a video. Among their recommendations: resist oversharing children’s pictures to social media.</w:t>
      </w:r>
    </w:p>
    <w:p w14:paraId="46D1E31D" w14:textId="77777777" w:rsidR="00844691" w:rsidRPr="00844691" w:rsidRDefault="00B41822" w:rsidP="00B41822">
      <w:pPr>
        <w:pStyle w:val="dateline"/>
        <w:spacing w:line="480" w:lineRule="auto"/>
        <w:rPr>
          <w:rFonts w:cstheme="minorHAnsi"/>
          <w:bCs/>
        </w:rPr>
      </w:pPr>
      <w:hyperlink r:id="rId7" w:history="1">
        <w:r w:rsidR="00844691" w:rsidRPr="00844691">
          <w:rPr>
            <w:rStyle w:val="Hyperlink"/>
            <w:rFonts w:cstheme="minorHAnsi"/>
            <w:bCs/>
          </w:rPr>
          <w:t>https://theconversation.com/protecting-children-from-exploitation-means-rethinking-how-we-approach-online-behaviour-200985?utm_medium=email&amp;utm_campaign=Latest%20from%20The%20Conversation%20for%20March%2021&amp;utm_content=Latest%20from%20The%20Conversation%20for%20March%2021+CID_690e16c8c888b9e213a0c0546279a6c4&amp;utm_source=campaign_monitor_ca&amp;utm_term=Protecting%20children</w:t>
        </w:r>
        <w:r w:rsidR="00844691" w:rsidRPr="00844691">
          <w:rPr>
            <w:rStyle w:val="Hyperlink"/>
            <w:rFonts w:cstheme="minorHAnsi"/>
            <w:bCs/>
          </w:rPr>
          <w:lastRenderedPageBreak/>
          <w:t>%20from%20exploitation%20means%20rethinking%20how%20we%20approach%20online%20behaviour</w:t>
        </w:r>
      </w:hyperlink>
    </w:p>
    <w:p w14:paraId="2FEBDCD9" w14:textId="22C742CD" w:rsidR="002506CD" w:rsidRDefault="00901C1F" w:rsidP="00B41822">
      <w:pPr>
        <w:pStyle w:val="dateline"/>
        <w:spacing w:line="480" w:lineRule="auto"/>
        <w:rPr>
          <w:rFonts w:cstheme="minorHAnsi"/>
          <w:bCs/>
        </w:rPr>
      </w:pPr>
      <w:r w:rsidRPr="00C5331D">
        <w:rPr>
          <w:rFonts w:cstheme="minorHAnsi"/>
          <w:bCs/>
        </w:rPr>
        <w:t xml:space="preserve">2. </w:t>
      </w:r>
      <w:r w:rsidR="002506CD" w:rsidRPr="002506CD">
        <w:rPr>
          <w:rFonts w:cstheme="minorHAnsi"/>
          <w:bCs/>
        </w:rPr>
        <w:t>Sports Are Beneficial for Kids. Trans Kids Should Get to Play</w:t>
      </w:r>
    </w:p>
    <w:p w14:paraId="3B19B288" w14:textId="6B831F61" w:rsidR="003F39F4" w:rsidRPr="002506CD" w:rsidRDefault="003F39F4" w:rsidP="00B41822">
      <w:pPr>
        <w:pStyle w:val="dateline"/>
        <w:spacing w:line="480" w:lineRule="auto"/>
        <w:rPr>
          <w:rFonts w:cstheme="minorHAnsi"/>
          <w:bCs/>
        </w:rPr>
      </w:pPr>
      <w:r>
        <w:rPr>
          <w:rFonts w:cstheme="minorHAnsi"/>
          <w:bCs/>
        </w:rPr>
        <w:t xml:space="preserve">Canadian policies supporting trans inclusion would help trans kids in sport but, while needed, they will not be enough, says </w:t>
      </w:r>
      <w:r w:rsidR="00587EED" w:rsidRPr="00587EED">
        <w:rPr>
          <w:rFonts w:cstheme="minorHAnsi"/>
          <w:bCs/>
          <w:lang w:val="en-CA"/>
        </w:rPr>
        <w:t>Guylaine Demers, professor in the physical education department at Université Laval</w:t>
      </w:r>
      <w:r>
        <w:rPr>
          <w:rFonts w:cstheme="minorHAnsi"/>
          <w:bCs/>
          <w:lang w:val="en-CA"/>
        </w:rPr>
        <w:t xml:space="preserve">. </w:t>
      </w:r>
      <w:r w:rsidRPr="003F39F4">
        <w:rPr>
          <w:rFonts w:cstheme="minorHAnsi"/>
          <w:bCs/>
          <w:lang w:val="en-CA"/>
        </w:rPr>
        <w:t>“Very few of our coaches or phys ed teachers are trained to build inclusive sport environments. So queer, trans, non-binary kids can feel that they belong and they have the same space to enjoy sport as any other kid</w:t>
      </w:r>
      <w:r w:rsidR="00587EED">
        <w:rPr>
          <w:rFonts w:cstheme="minorHAnsi"/>
          <w:bCs/>
          <w:lang w:val="en-CA"/>
        </w:rPr>
        <w:t>.</w:t>
      </w:r>
      <w:r w:rsidRPr="003F39F4">
        <w:rPr>
          <w:rFonts w:cstheme="minorHAnsi"/>
          <w:bCs/>
          <w:lang w:val="en-CA"/>
        </w:rPr>
        <w:t xml:space="preserve">” </w:t>
      </w:r>
      <w:r w:rsidR="00587EED" w:rsidRPr="00587EED">
        <w:rPr>
          <w:rFonts w:cstheme="minorHAnsi"/>
          <w:bCs/>
          <w:lang w:val="en-CA"/>
        </w:rPr>
        <w:t xml:space="preserve">Demers helped create the Canadian Centre for Ethics in Sport’s policy template for trans sport participation, </w:t>
      </w:r>
      <w:r w:rsidR="00587EED">
        <w:rPr>
          <w:rFonts w:cstheme="minorHAnsi"/>
          <w:bCs/>
          <w:lang w:val="en-CA"/>
        </w:rPr>
        <w:t xml:space="preserve">and </w:t>
      </w:r>
      <w:r w:rsidR="00587EED" w:rsidRPr="00587EED">
        <w:rPr>
          <w:rFonts w:cstheme="minorHAnsi"/>
          <w:bCs/>
          <w:lang w:val="en-CA"/>
        </w:rPr>
        <w:t>is currently working on a research project with six provincial sport organizations in Quebec looking at the impact of co-ed youth sports on athletes, particularly girls. “I think that we are at that stage where we will keep doing research to understand with more depth the experience of those non-binary and trans athletes. And at the same time, we will explore other options to organize sport, because it’s not by nature that sport is binary, it’s that we have decided that this would be the way</w:t>
      </w:r>
      <w:r w:rsidR="00587EED">
        <w:rPr>
          <w:rFonts w:cstheme="minorHAnsi"/>
          <w:bCs/>
          <w:lang w:val="en-CA"/>
        </w:rPr>
        <w:t>.</w:t>
      </w:r>
      <w:r w:rsidR="00587EED" w:rsidRPr="00587EED">
        <w:rPr>
          <w:rFonts w:cstheme="minorHAnsi"/>
          <w:bCs/>
          <w:lang w:val="en-CA"/>
        </w:rPr>
        <w:t>”</w:t>
      </w:r>
    </w:p>
    <w:p w14:paraId="068431E0" w14:textId="77777777" w:rsidR="002506CD" w:rsidRPr="002506CD" w:rsidRDefault="00B41822" w:rsidP="00B41822">
      <w:pPr>
        <w:pStyle w:val="dateline"/>
        <w:spacing w:line="480" w:lineRule="auto"/>
        <w:rPr>
          <w:rFonts w:cstheme="minorHAnsi"/>
          <w:bCs/>
        </w:rPr>
      </w:pPr>
      <w:hyperlink r:id="rId8" w:history="1">
        <w:r w:rsidR="002506CD" w:rsidRPr="002506CD">
          <w:rPr>
            <w:rStyle w:val="Hyperlink"/>
            <w:rFonts w:cstheme="minorHAnsi"/>
            <w:bCs/>
          </w:rPr>
          <w:t>https://thetyee.ca/News/2023/01/25/Trans-Kids-Should-Get-To-Play-Sports/?utm_source=daily&amp;utm_medium=email&amp;utm_campaign=250123&amp;utm_source=The+Tyee&amp;utm_campaign=3787c2f9b9-EMAIL_CAMPAIGN_2023_01_25_04_10&amp;utm_medium=email&amp;utm_term=0_979b7d233e-3787c2f9b9-%5BLIST_EMAIL_ID%5D</w:t>
        </w:r>
      </w:hyperlink>
    </w:p>
    <w:p w14:paraId="45D46005" w14:textId="0DA3BC5A" w:rsidR="00CC33F0" w:rsidRDefault="007F6AF0" w:rsidP="00B41822">
      <w:pPr>
        <w:pStyle w:val="dateline"/>
        <w:spacing w:line="480" w:lineRule="auto"/>
        <w:rPr>
          <w:rFonts w:cstheme="minorHAnsi"/>
          <w:bCs/>
          <w:lang w:val="en-CA"/>
        </w:rPr>
      </w:pPr>
      <w:r w:rsidRPr="001B4BFA">
        <w:rPr>
          <w:rFonts w:cstheme="minorHAnsi"/>
          <w:bCs/>
        </w:rPr>
        <w:t>3.</w:t>
      </w:r>
      <w:r w:rsidR="000726EB" w:rsidRPr="000726EB">
        <w:t xml:space="preserve"> </w:t>
      </w:r>
      <w:r w:rsidR="00CC33F0" w:rsidRPr="00CC33F0">
        <w:rPr>
          <w:rFonts w:cstheme="minorHAnsi"/>
          <w:bCs/>
          <w:lang w:val="en-CA"/>
        </w:rPr>
        <w:t>Adolescent dating violence affects 1 in 3, but murky policies mean most adults don’t know how to help</w:t>
      </w:r>
    </w:p>
    <w:p w14:paraId="25FFD09D" w14:textId="183AB332" w:rsidR="00CC33F0" w:rsidRPr="00CC33F0" w:rsidRDefault="00CC33F0" w:rsidP="00B41822">
      <w:pPr>
        <w:pStyle w:val="dateline"/>
        <w:spacing w:line="480" w:lineRule="auto"/>
        <w:rPr>
          <w:rFonts w:cstheme="minorHAnsi"/>
          <w:bCs/>
          <w:lang w:val="en-CA"/>
        </w:rPr>
      </w:pPr>
      <w:r>
        <w:rPr>
          <w:rFonts w:cstheme="minorHAnsi"/>
          <w:bCs/>
          <w:lang w:val="en-CA"/>
        </w:rPr>
        <w:t xml:space="preserve">Youth who are marginalized, including trans and non-binary youth, those who are living in poverty and/or are racialized are </w:t>
      </w:r>
      <w:hyperlink r:id="rId9" w:history="1">
        <w:r w:rsidRPr="00CC33F0">
          <w:rPr>
            <w:rStyle w:val="Hyperlink"/>
            <w:rFonts w:cstheme="minorHAnsi"/>
            <w:bCs/>
            <w:lang w:val="en-CA"/>
          </w:rPr>
          <w:t>disproportionately</w:t>
        </w:r>
      </w:hyperlink>
      <w:r>
        <w:rPr>
          <w:rFonts w:cstheme="minorHAnsi"/>
          <w:bCs/>
          <w:lang w:val="en-CA"/>
        </w:rPr>
        <w:t xml:space="preserve"> affected by dating violence. Researchers and PREVNet Team leads </w:t>
      </w:r>
      <w:hyperlink r:id="rId10" w:history="1">
        <w:r w:rsidRPr="00CC33F0">
          <w:rPr>
            <w:rStyle w:val="Hyperlink"/>
            <w:rFonts w:cstheme="minorHAnsi"/>
            <w:bCs/>
            <w:lang w:val="en-CA"/>
          </w:rPr>
          <w:t>Deinera Exner-Cortens</w:t>
        </w:r>
      </w:hyperlink>
      <w:r>
        <w:rPr>
          <w:rFonts w:cstheme="minorHAnsi"/>
          <w:bCs/>
          <w:lang w:val="en-CA"/>
        </w:rPr>
        <w:t xml:space="preserve"> and </w:t>
      </w:r>
      <w:hyperlink r:id="rId11" w:history="1">
        <w:r w:rsidRPr="00CC33F0">
          <w:rPr>
            <w:rStyle w:val="Hyperlink"/>
            <w:rFonts w:cstheme="minorHAnsi"/>
            <w:bCs/>
            <w:lang w:val="en-CA"/>
          </w:rPr>
          <w:t>Wendy Craig</w:t>
        </w:r>
      </w:hyperlink>
      <w:r>
        <w:rPr>
          <w:rFonts w:cstheme="minorHAnsi"/>
          <w:bCs/>
          <w:lang w:val="en-CA"/>
        </w:rPr>
        <w:t xml:space="preserve"> reinforce that dating violence is not only a serious public health issue in Canada but also </w:t>
      </w:r>
      <w:r w:rsidRPr="00CC33F0">
        <w:rPr>
          <w:rFonts w:cstheme="minorHAnsi"/>
          <w:bCs/>
          <w:lang w:val="en-CA"/>
        </w:rPr>
        <w:t>a </w:t>
      </w:r>
      <w:hyperlink r:id="rId12" w:history="1">
        <w:r w:rsidRPr="00CC33F0">
          <w:rPr>
            <w:rStyle w:val="Hyperlink"/>
            <w:rFonts w:cstheme="minorHAnsi"/>
            <w:bCs/>
            <w:lang w:val="en-CA"/>
          </w:rPr>
          <w:t>children’s rights</w:t>
        </w:r>
      </w:hyperlink>
      <w:r w:rsidRPr="00CC33F0">
        <w:rPr>
          <w:rFonts w:cstheme="minorHAnsi"/>
          <w:bCs/>
          <w:lang w:val="en-CA"/>
        </w:rPr>
        <w:t> issue, because it violates youths’ right to safe and healthy development.</w:t>
      </w:r>
      <w:r>
        <w:rPr>
          <w:rFonts w:cstheme="minorHAnsi"/>
          <w:bCs/>
          <w:lang w:val="en-CA"/>
        </w:rPr>
        <w:t xml:space="preserve"> Their research found that, although </w:t>
      </w:r>
      <w:hyperlink r:id="rId13" w:history="1">
        <w:r w:rsidRPr="00CC33F0">
          <w:rPr>
            <w:rStyle w:val="Hyperlink"/>
            <w:rFonts w:cstheme="minorHAnsi"/>
            <w:bCs/>
            <w:lang w:val="en-CA"/>
          </w:rPr>
          <w:t>one in three</w:t>
        </w:r>
      </w:hyperlink>
      <w:r w:rsidRPr="00CC33F0">
        <w:rPr>
          <w:rFonts w:cstheme="minorHAnsi"/>
          <w:bCs/>
          <w:lang w:val="en-CA"/>
        </w:rPr>
        <w:t> youth experience dating violence</w:t>
      </w:r>
      <w:r>
        <w:rPr>
          <w:rFonts w:cstheme="minorHAnsi"/>
          <w:bCs/>
          <w:lang w:val="en-CA"/>
        </w:rPr>
        <w:t xml:space="preserve">, their parents rarely discuss it. Family discussions are much more prevalent on substance use, even though </w:t>
      </w:r>
      <w:r>
        <w:rPr>
          <w:rFonts w:cstheme="minorHAnsi"/>
          <w:bCs/>
          <w:lang w:val="en-CA"/>
        </w:rPr>
        <w:lastRenderedPageBreak/>
        <w:t>a</w:t>
      </w:r>
      <w:r w:rsidRPr="00CC33F0">
        <w:rPr>
          <w:rFonts w:cstheme="minorHAnsi"/>
          <w:bCs/>
          <w:lang w:val="en-CA"/>
        </w:rPr>
        <w:t>bout </w:t>
      </w:r>
      <w:hyperlink r:id="rId14" w:history="1">
        <w:r w:rsidRPr="00CC33F0">
          <w:rPr>
            <w:rStyle w:val="Hyperlink"/>
            <w:rFonts w:cstheme="minorHAnsi"/>
            <w:bCs/>
            <w:lang w:val="en-CA"/>
          </w:rPr>
          <w:t>one in four</w:t>
        </w:r>
      </w:hyperlink>
      <w:r w:rsidRPr="00CC33F0">
        <w:rPr>
          <w:rFonts w:cstheme="minorHAnsi"/>
          <w:bCs/>
          <w:lang w:val="en-CA"/>
        </w:rPr>
        <w:t> youth in Canada report that they drank heavily in the past year. </w:t>
      </w:r>
      <w:hyperlink r:id="rId15" w:history="1">
        <w:r w:rsidRPr="00CC33F0">
          <w:rPr>
            <w:rStyle w:val="Hyperlink"/>
            <w:rFonts w:cstheme="minorHAnsi"/>
            <w:bCs/>
            <w:lang w:val="en-CA"/>
          </w:rPr>
          <w:t>One in five</w:t>
        </w:r>
      </w:hyperlink>
      <w:r w:rsidRPr="00CC33F0">
        <w:rPr>
          <w:rFonts w:cstheme="minorHAnsi"/>
          <w:bCs/>
          <w:lang w:val="en-CA"/>
        </w:rPr>
        <w:t> report e-cigarette use in the past 30 days.</w:t>
      </w:r>
      <w:r>
        <w:rPr>
          <w:rFonts w:cstheme="minorHAnsi"/>
          <w:bCs/>
          <w:lang w:val="en-CA"/>
        </w:rPr>
        <w:t xml:space="preserve"> “</w:t>
      </w:r>
      <w:hyperlink r:id="rId16" w:history="1">
        <w:r>
          <w:rPr>
            <w:rStyle w:val="Hyperlink"/>
            <w:rFonts w:cstheme="minorHAnsi"/>
            <w:bCs/>
            <w:lang w:val="en-CA"/>
          </w:rPr>
          <w:t>Adolescents report</w:t>
        </w:r>
      </w:hyperlink>
      <w:r w:rsidRPr="00CC33F0">
        <w:rPr>
          <w:rFonts w:cstheme="minorHAnsi"/>
          <w:bCs/>
          <w:lang w:val="en-CA"/>
        </w:rPr>
        <w:t> significant barriers to receiving support following dating violence</w:t>
      </w:r>
      <w:r>
        <w:rPr>
          <w:rFonts w:cstheme="minorHAnsi"/>
          <w:bCs/>
          <w:lang w:val="en-CA"/>
        </w:rPr>
        <w:t>,” they note in this article. “</w:t>
      </w:r>
      <w:r w:rsidRPr="00CC33F0">
        <w:rPr>
          <w:rFonts w:cstheme="minorHAnsi"/>
          <w:bCs/>
          <w:lang w:val="en-CA"/>
        </w:rPr>
        <w:t>One key barrier </w:t>
      </w:r>
      <w:hyperlink r:id="rId17" w:history="1">
        <w:r w:rsidRPr="00CC33F0">
          <w:rPr>
            <w:rStyle w:val="Hyperlink"/>
            <w:rFonts w:cstheme="minorHAnsi"/>
            <w:bCs/>
            <w:lang w:val="en-CA"/>
          </w:rPr>
          <w:t>is that educators</w:t>
        </w:r>
      </w:hyperlink>
      <w:r w:rsidRPr="00CC33F0">
        <w:rPr>
          <w:rFonts w:cstheme="minorHAnsi"/>
          <w:bCs/>
          <w:lang w:val="en-CA"/>
        </w:rPr>
        <w:t> and </w:t>
      </w:r>
      <w:hyperlink r:id="rId18" w:history="1">
        <w:r w:rsidRPr="00CC33F0">
          <w:rPr>
            <w:rStyle w:val="Hyperlink"/>
            <w:rFonts w:cstheme="minorHAnsi"/>
            <w:bCs/>
            <w:lang w:val="en-CA"/>
          </w:rPr>
          <w:t>other significant adults</w:t>
        </w:r>
      </w:hyperlink>
      <w:r w:rsidRPr="00CC33F0">
        <w:rPr>
          <w:rFonts w:cstheme="minorHAnsi"/>
          <w:bCs/>
          <w:lang w:val="en-CA"/>
        </w:rPr>
        <w:t> do not generally know their role in responding to dating violence.</w:t>
      </w:r>
      <w:r>
        <w:rPr>
          <w:rFonts w:cstheme="minorHAnsi"/>
          <w:bCs/>
          <w:lang w:val="en-CA"/>
        </w:rPr>
        <w:t>” To assist, the PREVNet team</w:t>
      </w:r>
      <w:r w:rsidRPr="00CC33F0">
        <w:rPr>
          <w:rFonts w:cstheme="minorHAnsi"/>
          <w:bCs/>
          <w:lang w:val="en-CA"/>
        </w:rPr>
        <w:t xml:space="preserve"> created an interactive policy map (available in both </w:t>
      </w:r>
      <w:hyperlink r:id="rId19" w:history="1">
        <w:r w:rsidRPr="00CC33F0">
          <w:rPr>
            <w:rStyle w:val="Hyperlink"/>
            <w:rFonts w:cstheme="minorHAnsi"/>
            <w:bCs/>
            <w:lang w:val="en-CA"/>
          </w:rPr>
          <w:t>French</w:t>
        </w:r>
      </w:hyperlink>
      <w:r w:rsidRPr="00CC33F0">
        <w:rPr>
          <w:rFonts w:cstheme="minorHAnsi"/>
          <w:bCs/>
          <w:lang w:val="en-CA"/>
        </w:rPr>
        <w:t> and </w:t>
      </w:r>
      <w:hyperlink r:id="rId20" w:history="1">
        <w:r w:rsidRPr="00CC33F0">
          <w:rPr>
            <w:rStyle w:val="Hyperlink"/>
            <w:rFonts w:cstheme="minorHAnsi"/>
            <w:bCs/>
            <w:lang w:val="en-CA"/>
          </w:rPr>
          <w:t>English</w:t>
        </w:r>
      </w:hyperlink>
      <w:r w:rsidRPr="00CC33F0">
        <w:rPr>
          <w:rFonts w:cstheme="minorHAnsi"/>
          <w:bCs/>
          <w:lang w:val="en-CA"/>
        </w:rPr>
        <w:t>) that gives user-friendly guidance for educators and caregivers as well as young people on dating violence policy in each province and territory. </w:t>
      </w:r>
    </w:p>
    <w:p w14:paraId="7F746DF7" w14:textId="77777777" w:rsidR="00CC33F0" w:rsidRPr="00CC33F0" w:rsidRDefault="00B41822" w:rsidP="00B41822">
      <w:pPr>
        <w:pStyle w:val="dateline"/>
        <w:spacing w:line="480" w:lineRule="auto"/>
        <w:rPr>
          <w:rFonts w:cstheme="minorHAnsi"/>
          <w:bCs/>
        </w:rPr>
      </w:pPr>
      <w:hyperlink r:id="rId21" w:history="1">
        <w:r w:rsidR="00CC33F0" w:rsidRPr="00CC33F0">
          <w:rPr>
            <w:rStyle w:val="Hyperlink"/>
            <w:rFonts w:cstheme="minorHAnsi"/>
            <w:bCs/>
          </w:rPr>
          <w:t>Adolescent dating violence affects 1 in 3, but murky policies mean most adults don’t know how to help (theconversation.com)</w:t>
        </w:r>
      </w:hyperlink>
    </w:p>
    <w:p w14:paraId="4D936D3C" w14:textId="1E6C0E16" w:rsidR="008D247B" w:rsidRDefault="00E0282E" w:rsidP="00B41822">
      <w:pPr>
        <w:pStyle w:val="dateline"/>
        <w:spacing w:line="480" w:lineRule="auto"/>
      </w:pPr>
      <w:r w:rsidRPr="00C14375">
        <w:rPr>
          <w:rFonts w:asciiTheme="minorHAnsi" w:hAnsiTheme="minorHAnsi" w:cstheme="minorHAnsi"/>
        </w:rPr>
        <w:t>4</w:t>
      </w:r>
      <w:r w:rsidR="009A3D80" w:rsidRPr="00C14375">
        <w:rPr>
          <w:rFonts w:asciiTheme="minorHAnsi" w:hAnsiTheme="minorHAnsi" w:cstheme="minorHAnsi"/>
        </w:rPr>
        <w:t xml:space="preserve">. </w:t>
      </w:r>
      <w:r w:rsidR="008D247B" w:rsidRPr="008D247B">
        <w:t>US districts dig into data seeking solutions for inequity</w:t>
      </w:r>
    </w:p>
    <w:p w14:paraId="7F247EF5" w14:textId="64F6CF8B" w:rsidR="008D247B" w:rsidRPr="008D247B" w:rsidRDefault="008D247B" w:rsidP="00B41822">
      <w:pPr>
        <w:pStyle w:val="dateline"/>
        <w:spacing w:line="480" w:lineRule="auto"/>
      </w:pPr>
      <w:r>
        <w:t xml:space="preserve">Schools collect a great deal of data, </w:t>
      </w:r>
      <w:r w:rsidR="00A208CA">
        <w:t xml:space="preserve">and </w:t>
      </w:r>
      <w:r w:rsidR="00A208CA" w:rsidRPr="00A208CA">
        <w:rPr>
          <w:lang w:val="en-CA"/>
        </w:rPr>
        <w:t>collaborative and transparent data analysis </w:t>
      </w:r>
      <w:r w:rsidR="00A208CA">
        <w:rPr>
          <w:lang w:val="en-CA"/>
        </w:rPr>
        <w:t xml:space="preserve">is an essential component in decision-making. These decisions are not only related to program development and financial management, but also uncovering root causes to barriers for learning. </w:t>
      </w:r>
      <w:r w:rsidR="00A208CA" w:rsidRPr="00A208CA">
        <w:rPr>
          <w:lang w:val="en-CA"/>
        </w:rPr>
        <w:t>“We have to stop looking at people as something to be solved. We need to look at the organization and see how the organization will work for the young people and this community they serve</w:t>
      </w:r>
      <w:r w:rsidR="00A208CA">
        <w:rPr>
          <w:lang w:val="en-CA"/>
        </w:rPr>
        <w:t xml:space="preserve">,” said CyLynn Braswell, analytics advisor for </w:t>
      </w:r>
      <w:hyperlink r:id="rId22" w:history="1">
        <w:r w:rsidR="00A208CA" w:rsidRPr="00A208CA">
          <w:rPr>
            <w:rStyle w:val="Hyperlink"/>
            <w:lang w:val="en-CA"/>
          </w:rPr>
          <w:t>Frontline Education</w:t>
        </w:r>
      </w:hyperlink>
      <w:r w:rsidR="00A208CA">
        <w:rPr>
          <w:lang w:val="en-CA"/>
        </w:rPr>
        <w:t xml:space="preserve">. </w:t>
      </w:r>
    </w:p>
    <w:p w14:paraId="2BD273EF" w14:textId="77777777" w:rsidR="008D247B" w:rsidRPr="008D247B" w:rsidRDefault="00B41822" w:rsidP="00B41822">
      <w:pPr>
        <w:pStyle w:val="dateline"/>
        <w:spacing w:line="480" w:lineRule="auto"/>
      </w:pPr>
      <w:hyperlink r:id="rId23" w:history="1">
        <w:r w:rsidR="008D247B" w:rsidRPr="008D247B">
          <w:rPr>
            <w:rStyle w:val="Hyperlink"/>
          </w:rPr>
          <w:t>Districts dig into data seeking solutions for inequity | K-12 Dive (k12dive.com)</w:t>
        </w:r>
      </w:hyperlink>
    </w:p>
    <w:p w14:paraId="1BB7C2BD" w14:textId="43B66932" w:rsidR="002B2E99" w:rsidRPr="006E2037" w:rsidRDefault="002B2E99" w:rsidP="00B41822">
      <w:pPr>
        <w:pStyle w:val="dateline"/>
        <w:spacing w:line="480" w:lineRule="auto"/>
        <w:rPr>
          <w:color w:val="806000" w:themeColor="accent4" w:themeShade="80"/>
          <w:u w:val="single"/>
        </w:rPr>
      </w:pPr>
      <w:r w:rsidRPr="006E2037">
        <w:rPr>
          <w:color w:val="806000" w:themeColor="accent4" w:themeShade="80"/>
        </w:rPr>
        <w:t>-------------------------------------</w:t>
      </w:r>
    </w:p>
    <w:p w14:paraId="013159CA" w14:textId="04CED191" w:rsidR="001F189D" w:rsidRPr="00F93AD6" w:rsidRDefault="00E13BC7" w:rsidP="00B41822">
      <w:pPr>
        <w:pStyle w:val="dateline"/>
        <w:spacing w:line="480" w:lineRule="auto"/>
        <w:rPr>
          <w:b/>
        </w:rPr>
      </w:pPr>
      <w:r w:rsidRPr="00F93AD6">
        <w:rPr>
          <w:rFonts w:asciiTheme="minorHAnsi" w:hAnsiTheme="minorHAnsi" w:cstheme="minorHAnsi"/>
          <w:b/>
        </w:rPr>
        <w:t xml:space="preserve">Resources: </w:t>
      </w:r>
      <w:r w:rsidR="00405271" w:rsidRPr="00F93AD6">
        <w:rPr>
          <w:b/>
        </w:rPr>
        <w:t xml:space="preserve"> </w:t>
      </w:r>
    </w:p>
    <w:p w14:paraId="75185FF6" w14:textId="404616B6" w:rsidR="00A208CA" w:rsidRDefault="00D34038" w:rsidP="00B41822">
      <w:pPr>
        <w:spacing w:line="480" w:lineRule="auto"/>
        <w:ind w:firstLine="0"/>
      </w:pPr>
      <w:r w:rsidRPr="00F93AD6">
        <w:rPr>
          <w:b/>
          <w:bCs/>
        </w:rPr>
        <w:t>Resource 1.</w:t>
      </w:r>
      <w:r w:rsidR="001B4CCA">
        <w:rPr>
          <w:b/>
          <w:bCs/>
        </w:rPr>
        <w:t xml:space="preserve"> </w:t>
      </w:r>
      <w:r w:rsidR="00A208CA">
        <w:t>(Resource) From PREVNet: Teaching resources to prevent identity-based bullying</w:t>
      </w:r>
    </w:p>
    <w:p w14:paraId="352F29B4" w14:textId="77777777" w:rsidR="00A208CA" w:rsidRPr="00A208CA" w:rsidRDefault="00A208CA" w:rsidP="00B41822">
      <w:pPr>
        <w:spacing w:line="480" w:lineRule="auto"/>
        <w:ind w:firstLine="0"/>
        <w:rPr>
          <w:lang w:val="en-US"/>
        </w:rPr>
      </w:pPr>
      <w:r w:rsidRPr="00A208CA">
        <w:rPr>
          <w:lang w:val="en-US"/>
        </w:rPr>
        <w:t>These resources are designed to support educators as they learn more about identity-based bullying, and to help them have conversations with their students about identity-based bullying.</w:t>
      </w:r>
    </w:p>
    <w:p w14:paraId="6D5FB023" w14:textId="77777777" w:rsidR="00A208CA" w:rsidRPr="00A208CA" w:rsidRDefault="00A208CA" w:rsidP="00B41822">
      <w:pPr>
        <w:spacing w:line="480" w:lineRule="auto"/>
        <w:ind w:firstLine="0"/>
        <w:rPr>
          <w:lang w:val="en-US"/>
        </w:rPr>
      </w:pPr>
      <w:r w:rsidRPr="00A208CA">
        <w:rPr>
          <w:lang w:val="en-US"/>
        </w:rPr>
        <w:t>Before diving into the materials, please make sure to read: </w:t>
      </w:r>
    </w:p>
    <w:p w14:paraId="7AA8A3B1" w14:textId="18D8FDF4" w:rsidR="00A208CA" w:rsidRPr="00A208CA" w:rsidRDefault="00A208CA" w:rsidP="00B41822">
      <w:pPr>
        <w:spacing w:line="480" w:lineRule="auto"/>
        <w:ind w:firstLine="0"/>
        <w:rPr>
          <w:lang w:val="en-US"/>
        </w:rPr>
      </w:pPr>
      <w:r w:rsidRPr="00A208CA">
        <w:rPr>
          <w:lang w:val="en-US"/>
        </w:rPr>
        <w:t>"Intro to Series" [</w:t>
      </w:r>
      <w:hyperlink r:id="rId24" w:tgtFrame="_blank" w:history="1">
        <w:r w:rsidRPr="00A208CA">
          <w:rPr>
            <w:rStyle w:val="Hyperlink"/>
            <w:rFonts w:cstheme="minorBidi"/>
            <w:lang w:val="en-US"/>
          </w:rPr>
          <w:t>English</w:t>
        </w:r>
      </w:hyperlink>
      <w:r w:rsidRPr="00A208CA">
        <w:rPr>
          <w:lang w:val="en-US"/>
        </w:rPr>
        <w:t>, </w:t>
      </w:r>
      <w:hyperlink r:id="rId25" w:tgtFrame="_blank" w:history="1">
        <w:r w:rsidRPr="00A208CA">
          <w:rPr>
            <w:rStyle w:val="Hyperlink"/>
            <w:rFonts w:cstheme="minorBidi"/>
            <w:lang w:val="en-US"/>
          </w:rPr>
          <w:t>French</w:t>
        </w:r>
      </w:hyperlink>
      <w:r w:rsidRPr="00A208CA">
        <w:rPr>
          <w:lang w:val="en-US"/>
        </w:rPr>
        <w:t>]</w:t>
      </w:r>
    </w:p>
    <w:p w14:paraId="43264A51" w14:textId="77777777" w:rsidR="00A208CA" w:rsidRDefault="00B41822" w:rsidP="00B41822">
      <w:pPr>
        <w:spacing w:line="480" w:lineRule="auto"/>
        <w:ind w:firstLine="0"/>
      </w:pPr>
      <w:hyperlink r:id="rId26" w:history="1">
        <w:r w:rsidR="00A208CA" w:rsidRPr="00684E25">
          <w:rPr>
            <w:rStyle w:val="Hyperlink"/>
          </w:rPr>
          <w:t>https://www.prevnet.ca/resources/teaching-resources-to-prevent-identity-based-bullying</w:t>
        </w:r>
      </w:hyperlink>
    </w:p>
    <w:p w14:paraId="003E69ED" w14:textId="2EFDD946" w:rsidR="00A208CA" w:rsidRDefault="00A208CA" w:rsidP="00B41822">
      <w:pPr>
        <w:spacing w:after="0" w:line="480" w:lineRule="auto"/>
        <w:ind w:firstLine="0"/>
        <w:rPr>
          <w:b/>
          <w:bCs/>
        </w:rPr>
      </w:pPr>
    </w:p>
    <w:p w14:paraId="36A4A50D" w14:textId="47FF1DDB" w:rsidR="00587EED" w:rsidRPr="00587EED" w:rsidRDefault="00A208CA" w:rsidP="00B41822">
      <w:pPr>
        <w:spacing w:after="0" w:line="480" w:lineRule="auto"/>
        <w:ind w:firstLine="0"/>
      </w:pPr>
      <w:r>
        <w:rPr>
          <w:b/>
          <w:bCs/>
        </w:rPr>
        <w:t xml:space="preserve">Resource 2. </w:t>
      </w:r>
      <w:bookmarkStart w:id="1" w:name="_GoBack"/>
      <w:bookmarkEnd w:id="1"/>
      <w:r w:rsidR="00587EED" w:rsidRPr="00587EED">
        <w:t>(Resource) Education Fast Forward: OECD Publication</w:t>
      </w:r>
    </w:p>
    <w:p w14:paraId="2FFB44D7" w14:textId="04A6B878" w:rsidR="00587EED" w:rsidRPr="00587EED" w:rsidRDefault="00587EED" w:rsidP="00B41822">
      <w:pPr>
        <w:spacing w:after="0" w:line="480" w:lineRule="auto"/>
        <w:ind w:firstLine="0"/>
        <w:rPr>
          <w:lang w:val="en-US"/>
        </w:rPr>
      </w:pPr>
      <w:r w:rsidRPr="00587EED">
        <w:rPr>
          <w:lang w:val="en-US"/>
        </w:rPr>
        <w:t>Education Fast Forward: Building a future that works for all</w:t>
      </w:r>
    </w:p>
    <w:p w14:paraId="15647D26" w14:textId="67AF8828" w:rsidR="00587EED" w:rsidRPr="00587EED" w:rsidRDefault="00084D9D" w:rsidP="00B41822">
      <w:pPr>
        <w:spacing w:after="0" w:line="480" w:lineRule="auto"/>
        <w:ind w:firstLine="0"/>
        <w:rPr>
          <w:lang w:val="en-US"/>
        </w:rPr>
      </w:pPr>
      <w:r>
        <w:rPr>
          <w:lang w:val="en-US"/>
        </w:rPr>
        <w:t xml:space="preserve">(From the Foreword) </w:t>
      </w:r>
      <w:r>
        <w:t>The pandemic is just one of a kaleidoscope of disruptions…. Climate-related crises, extreme digitalisation of societies, new forms of political turbulence both at home and abroad and military conflicts make for a future that is very different from our expectations. Change may be happening further and faster than we would imagine and, when change grows exponentially, so too must the ability of our education systems to respond to it. We must be imaginative. We must ask ourselves questions, the right ones. What are the fundamental purposes of education today? What are the kinds of skills that will matter most? What kinds of learning environments will 21st-century students flourish in? Resilience to external risks and innovation in education can go hand in hand. If we anticipate the future, we can shape it too. Yes, the pandemic surprised us. But it taught us that, if need be, we can rewire our systems on a fly. And if we can do that, we have it in us to craft a stronger, bolder, better education. For all of us.</w:t>
      </w:r>
    </w:p>
    <w:p w14:paraId="4B21D3E6" w14:textId="77777777" w:rsidR="00587EED" w:rsidRPr="00587EED" w:rsidRDefault="00B41822" w:rsidP="00B41822">
      <w:pPr>
        <w:spacing w:after="0" w:line="480" w:lineRule="auto"/>
        <w:ind w:firstLine="0"/>
        <w:rPr>
          <w:lang w:val="en-US"/>
        </w:rPr>
      </w:pPr>
      <w:hyperlink r:id="rId27" w:history="1">
        <w:r w:rsidR="00587EED" w:rsidRPr="00587EED">
          <w:rPr>
            <w:rStyle w:val="Hyperlink"/>
            <w:rFonts w:cstheme="minorBidi"/>
            <w:lang w:val="en-US"/>
          </w:rPr>
          <w:t>Education Fast Forward: Building a future that works for all by OECD - Issuu</w:t>
        </w:r>
      </w:hyperlink>
    </w:p>
    <w:p w14:paraId="031DF5D4" w14:textId="3EE8CF6A" w:rsidR="006B46E3" w:rsidRPr="006E2037" w:rsidRDefault="006B46E3" w:rsidP="00B41822">
      <w:pPr>
        <w:pStyle w:val="dateline"/>
        <w:spacing w:line="480" w:lineRule="auto"/>
        <w:rPr>
          <w:rFonts w:asciiTheme="minorHAnsi" w:hAnsiTheme="minorHAnsi" w:cstheme="minorHAnsi"/>
          <w:bCs/>
          <w:color w:val="806000" w:themeColor="accent4" w:themeShade="80"/>
        </w:rPr>
      </w:pPr>
    </w:p>
    <w:sectPr w:rsidR="006B46E3" w:rsidRPr="006E2037"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F0E"/>
    <w:multiLevelType w:val="multilevel"/>
    <w:tmpl w:val="CDE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F3B05"/>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66273"/>
    <w:multiLevelType w:val="multilevel"/>
    <w:tmpl w:val="49B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47B90"/>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5"/>
  </w:num>
  <w:num w:numId="5">
    <w:abstractNumId w:val="13"/>
  </w:num>
  <w:num w:numId="6">
    <w:abstractNumId w:val="11"/>
  </w:num>
  <w:num w:numId="7">
    <w:abstractNumId w:val="0"/>
  </w:num>
  <w:num w:numId="8">
    <w:abstractNumId w:val="6"/>
  </w:num>
  <w:num w:numId="9">
    <w:abstractNumId w:val="7"/>
  </w:num>
  <w:num w:numId="10">
    <w:abstractNumId w:val="12"/>
  </w:num>
  <w:num w:numId="11">
    <w:abstractNumId w:val="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1658"/>
    <w:rsid w:val="000026F4"/>
    <w:rsid w:val="000035C8"/>
    <w:rsid w:val="00016434"/>
    <w:rsid w:val="00022E63"/>
    <w:rsid w:val="00023DA7"/>
    <w:rsid w:val="0002539C"/>
    <w:rsid w:val="000301D0"/>
    <w:rsid w:val="00032E7A"/>
    <w:rsid w:val="000357FD"/>
    <w:rsid w:val="00041523"/>
    <w:rsid w:val="00042727"/>
    <w:rsid w:val="00044592"/>
    <w:rsid w:val="00045AAB"/>
    <w:rsid w:val="0005112E"/>
    <w:rsid w:val="00055119"/>
    <w:rsid w:val="00055ED9"/>
    <w:rsid w:val="00056A48"/>
    <w:rsid w:val="00065B71"/>
    <w:rsid w:val="00066ED9"/>
    <w:rsid w:val="00070CCC"/>
    <w:rsid w:val="00071580"/>
    <w:rsid w:val="000726EB"/>
    <w:rsid w:val="000751F1"/>
    <w:rsid w:val="00084D9D"/>
    <w:rsid w:val="00087E35"/>
    <w:rsid w:val="00092E09"/>
    <w:rsid w:val="0009531E"/>
    <w:rsid w:val="00096559"/>
    <w:rsid w:val="00096A81"/>
    <w:rsid w:val="000A07B9"/>
    <w:rsid w:val="000A179E"/>
    <w:rsid w:val="000A1893"/>
    <w:rsid w:val="000A237F"/>
    <w:rsid w:val="000A26F3"/>
    <w:rsid w:val="000A43D9"/>
    <w:rsid w:val="000A71A6"/>
    <w:rsid w:val="000B10BE"/>
    <w:rsid w:val="000B2F03"/>
    <w:rsid w:val="000B4C0F"/>
    <w:rsid w:val="000B7A7C"/>
    <w:rsid w:val="000C2BC6"/>
    <w:rsid w:val="000C7863"/>
    <w:rsid w:val="000D3C64"/>
    <w:rsid w:val="000D61C1"/>
    <w:rsid w:val="000E62C2"/>
    <w:rsid w:val="000F1F69"/>
    <w:rsid w:val="000F5F83"/>
    <w:rsid w:val="000F743C"/>
    <w:rsid w:val="001001BC"/>
    <w:rsid w:val="00104B83"/>
    <w:rsid w:val="00106CF2"/>
    <w:rsid w:val="001226DF"/>
    <w:rsid w:val="00122C7C"/>
    <w:rsid w:val="001275CF"/>
    <w:rsid w:val="00132154"/>
    <w:rsid w:val="00132606"/>
    <w:rsid w:val="001376F9"/>
    <w:rsid w:val="00140C70"/>
    <w:rsid w:val="00141BAB"/>
    <w:rsid w:val="00142DC1"/>
    <w:rsid w:val="001432CA"/>
    <w:rsid w:val="00143D08"/>
    <w:rsid w:val="00146B64"/>
    <w:rsid w:val="00151FE8"/>
    <w:rsid w:val="00152B51"/>
    <w:rsid w:val="00160B98"/>
    <w:rsid w:val="001636E8"/>
    <w:rsid w:val="001675A8"/>
    <w:rsid w:val="0017204F"/>
    <w:rsid w:val="001726F8"/>
    <w:rsid w:val="00172A52"/>
    <w:rsid w:val="00176A39"/>
    <w:rsid w:val="001815AB"/>
    <w:rsid w:val="0018373A"/>
    <w:rsid w:val="001A1D00"/>
    <w:rsid w:val="001A4346"/>
    <w:rsid w:val="001A5D41"/>
    <w:rsid w:val="001A70A2"/>
    <w:rsid w:val="001A79E1"/>
    <w:rsid w:val="001B0D49"/>
    <w:rsid w:val="001B37AE"/>
    <w:rsid w:val="001B4BFA"/>
    <w:rsid w:val="001B4CCA"/>
    <w:rsid w:val="001B56E0"/>
    <w:rsid w:val="001C165D"/>
    <w:rsid w:val="001C258E"/>
    <w:rsid w:val="001C53EB"/>
    <w:rsid w:val="001C7A7F"/>
    <w:rsid w:val="001D3672"/>
    <w:rsid w:val="001D3F4B"/>
    <w:rsid w:val="001D52D7"/>
    <w:rsid w:val="001D634B"/>
    <w:rsid w:val="001D6698"/>
    <w:rsid w:val="001E1DF9"/>
    <w:rsid w:val="001E6098"/>
    <w:rsid w:val="001F08B9"/>
    <w:rsid w:val="001F189D"/>
    <w:rsid w:val="001F21B6"/>
    <w:rsid w:val="001F5124"/>
    <w:rsid w:val="001F521D"/>
    <w:rsid w:val="002009D3"/>
    <w:rsid w:val="0020282A"/>
    <w:rsid w:val="00215474"/>
    <w:rsid w:val="00222466"/>
    <w:rsid w:val="00223BA1"/>
    <w:rsid w:val="00224E8C"/>
    <w:rsid w:val="0023747C"/>
    <w:rsid w:val="002441DE"/>
    <w:rsid w:val="00245FC6"/>
    <w:rsid w:val="002506CD"/>
    <w:rsid w:val="002577FE"/>
    <w:rsid w:val="002631B4"/>
    <w:rsid w:val="00272627"/>
    <w:rsid w:val="00277440"/>
    <w:rsid w:val="00280FD6"/>
    <w:rsid w:val="00284452"/>
    <w:rsid w:val="002931E9"/>
    <w:rsid w:val="00294899"/>
    <w:rsid w:val="00295160"/>
    <w:rsid w:val="00295DDF"/>
    <w:rsid w:val="002969FC"/>
    <w:rsid w:val="002A6BFF"/>
    <w:rsid w:val="002B0219"/>
    <w:rsid w:val="002B2505"/>
    <w:rsid w:val="002B2E99"/>
    <w:rsid w:val="002B34F0"/>
    <w:rsid w:val="002B65BE"/>
    <w:rsid w:val="002C186B"/>
    <w:rsid w:val="002D224B"/>
    <w:rsid w:val="002D2673"/>
    <w:rsid w:val="002D44A2"/>
    <w:rsid w:val="002D4E54"/>
    <w:rsid w:val="002E15BD"/>
    <w:rsid w:val="002E2BB7"/>
    <w:rsid w:val="002F11F1"/>
    <w:rsid w:val="002F3498"/>
    <w:rsid w:val="00307985"/>
    <w:rsid w:val="00322A05"/>
    <w:rsid w:val="00325357"/>
    <w:rsid w:val="003259F1"/>
    <w:rsid w:val="00326B4A"/>
    <w:rsid w:val="00333BA9"/>
    <w:rsid w:val="00343CFE"/>
    <w:rsid w:val="00346B8C"/>
    <w:rsid w:val="00352502"/>
    <w:rsid w:val="00353772"/>
    <w:rsid w:val="00355796"/>
    <w:rsid w:val="00370C3B"/>
    <w:rsid w:val="0037100B"/>
    <w:rsid w:val="003739E4"/>
    <w:rsid w:val="003758CA"/>
    <w:rsid w:val="003766F7"/>
    <w:rsid w:val="003773C1"/>
    <w:rsid w:val="00384F9E"/>
    <w:rsid w:val="00390388"/>
    <w:rsid w:val="003912D6"/>
    <w:rsid w:val="00391BA5"/>
    <w:rsid w:val="00392310"/>
    <w:rsid w:val="00396413"/>
    <w:rsid w:val="003A08A4"/>
    <w:rsid w:val="003A263D"/>
    <w:rsid w:val="003A2DCB"/>
    <w:rsid w:val="003A3686"/>
    <w:rsid w:val="003B0B3F"/>
    <w:rsid w:val="003B5428"/>
    <w:rsid w:val="003B6382"/>
    <w:rsid w:val="003B7A6C"/>
    <w:rsid w:val="003C095E"/>
    <w:rsid w:val="003C0AA7"/>
    <w:rsid w:val="003C3AF6"/>
    <w:rsid w:val="003C5341"/>
    <w:rsid w:val="003D1C1B"/>
    <w:rsid w:val="003D2FA6"/>
    <w:rsid w:val="003D455D"/>
    <w:rsid w:val="003D5FCC"/>
    <w:rsid w:val="003E5056"/>
    <w:rsid w:val="003E5F97"/>
    <w:rsid w:val="003F2A7F"/>
    <w:rsid w:val="003F39F4"/>
    <w:rsid w:val="003F43DE"/>
    <w:rsid w:val="003F5520"/>
    <w:rsid w:val="00401897"/>
    <w:rsid w:val="00405271"/>
    <w:rsid w:val="00420847"/>
    <w:rsid w:val="00421B09"/>
    <w:rsid w:val="00426983"/>
    <w:rsid w:val="00433779"/>
    <w:rsid w:val="00434DFB"/>
    <w:rsid w:val="0043637B"/>
    <w:rsid w:val="00444941"/>
    <w:rsid w:val="00445804"/>
    <w:rsid w:val="00445E91"/>
    <w:rsid w:val="00452B69"/>
    <w:rsid w:val="00463E41"/>
    <w:rsid w:val="00470D54"/>
    <w:rsid w:val="00470F5E"/>
    <w:rsid w:val="00472440"/>
    <w:rsid w:val="00476581"/>
    <w:rsid w:val="00476ED8"/>
    <w:rsid w:val="004811C7"/>
    <w:rsid w:val="00482B82"/>
    <w:rsid w:val="00483147"/>
    <w:rsid w:val="00483D6C"/>
    <w:rsid w:val="004844EA"/>
    <w:rsid w:val="004860E7"/>
    <w:rsid w:val="004862F0"/>
    <w:rsid w:val="00486FDA"/>
    <w:rsid w:val="004874E7"/>
    <w:rsid w:val="00491084"/>
    <w:rsid w:val="00492ECC"/>
    <w:rsid w:val="0049645E"/>
    <w:rsid w:val="004A6A6E"/>
    <w:rsid w:val="004B12E2"/>
    <w:rsid w:val="004B1D8D"/>
    <w:rsid w:val="004B79BF"/>
    <w:rsid w:val="004C3FC5"/>
    <w:rsid w:val="004C635F"/>
    <w:rsid w:val="004D6142"/>
    <w:rsid w:val="004D7E4A"/>
    <w:rsid w:val="004E10DC"/>
    <w:rsid w:val="004E30C6"/>
    <w:rsid w:val="004E3F72"/>
    <w:rsid w:val="004E3F8A"/>
    <w:rsid w:val="004E7444"/>
    <w:rsid w:val="004F15F2"/>
    <w:rsid w:val="004F549B"/>
    <w:rsid w:val="005051CB"/>
    <w:rsid w:val="00512A92"/>
    <w:rsid w:val="00513A95"/>
    <w:rsid w:val="0051553D"/>
    <w:rsid w:val="00523F53"/>
    <w:rsid w:val="00527CBD"/>
    <w:rsid w:val="00537901"/>
    <w:rsid w:val="005424F4"/>
    <w:rsid w:val="0054310E"/>
    <w:rsid w:val="005510D9"/>
    <w:rsid w:val="00551F4F"/>
    <w:rsid w:val="0055276A"/>
    <w:rsid w:val="00552A08"/>
    <w:rsid w:val="00553A81"/>
    <w:rsid w:val="005606B3"/>
    <w:rsid w:val="00561429"/>
    <w:rsid w:val="00561E88"/>
    <w:rsid w:val="00563024"/>
    <w:rsid w:val="00563F6B"/>
    <w:rsid w:val="00566AD4"/>
    <w:rsid w:val="005700B9"/>
    <w:rsid w:val="00571F44"/>
    <w:rsid w:val="0057475C"/>
    <w:rsid w:val="00575057"/>
    <w:rsid w:val="00575E2B"/>
    <w:rsid w:val="00577349"/>
    <w:rsid w:val="00582631"/>
    <w:rsid w:val="00583F5D"/>
    <w:rsid w:val="00585643"/>
    <w:rsid w:val="00587EED"/>
    <w:rsid w:val="00592D16"/>
    <w:rsid w:val="005948B8"/>
    <w:rsid w:val="005A6725"/>
    <w:rsid w:val="005B1468"/>
    <w:rsid w:val="005B4B86"/>
    <w:rsid w:val="005B60D6"/>
    <w:rsid w:val="005D3B7B"/>
    <w:rsid w:val="005D57D2"/>
    <w:rsid w:val="005D5B22"/>
    <w:rsid w:val="005E370B"/>
    <w:rsid w:val="005E5533"/>
    <w:rsid w:val="00600D27"/>
    <w:rsid w:val="006016C1"/>
    <w:rsid w:val="006017DF"/>
    <w:rsid w:val="00602579"/>
    <w:rsid w:val="00606FEC"/>
    <w:rsid w:val="00613A5F"/>
    <w:rsid w:val="00613DE6"/>
    <w:rsid w:val="00617485"/>
    <w:rsid w:val="00623BC3"/>
    <w:rsid w:val="00624C15"/>
    <w:rsid w:val="006278FF"/>
    <w:rsid w:val="006368CC"/>
    <w:rsid w:val="00643C9B"/>
    <w:rsid w:val="0064506D"/>
    <w:rsid w:val="00651AE0"/>
    <w:rsid w:val="00653D97"/>
    <w:rsid w:val="00655BC5"/>
    <w:rsid w:val="00656FC8"/>
    <w:rsid w:val="0065705C"/>
    <w:rsid w:val="0065772D"/>
    <w:rsid w:val="00663932"/>
    <w:rsid w:val="00665E37"/>
    <w:rsid w:val="00676CB2"/>
    <w:rsid w:val="006802F5"/>
    <w:rsid w:val="00680454"/>
    <w:rsid w:val="00681C26"/>
    <w:rsid w:val="00685A38"/>
    <w:rsid w:val="00685B20"/>
    <w:rsid w:val="006905A6"/>
    <w:rsid w:val="00691B83"/>
    <w:rsid w:val="00693021"/>
    <w:rsid w:val="00694762"/>
    <w:rsid w:val="006A5593"/>
    <w:rsid w:val="006A5A04"/>
    <w:rsid w:val="006B07D9"/>
    <w:rsid w:val="006B171D"/>
    <w:rsid w:val="006B1E88"/>
    <w:rsid w:val="006B2D25"/>
    <w:rsid w:val="006B361B"/>
    <w:rsid w:val="006B46E3"/>
    <w:rsid w:val="006B5CFA"/>
    <w:rsid w:val="006C30EE"/>
    <w:rsid w:val="006D20EF"/>
    <w:rsid w:val="006D309B"/>
    <w:rsid w:val="006D3450"/>
    <w:rsid w:val="006D605F"/>
    <w:rsid w:val="006D7145"/>
    <w:rsid w:val="006E0D63"/>
    <w:rsid w:val="006E127E"/>
    <w:rsid w:val="006E16EA"/>
    <w:rsid w:val="006E1BA9"/>
    <w:rsid w:val="006E2037"/>
    <w:rsid w:val="006E720A"/>
    <w:rsid w:val="00703980"/>
    <w:rsid w:val="00707285"/>
    <w:rsid w:val="00711D05"/>
    <w:rsid w:val="00715A1B"/>
    <w:rsid w:val="00722AD2"/>
    <w:rsid w:val="00723D22"/>
    <w:rsid w:val="00724B5D"/>
    <w:rsid w:val="00724BD8"/>
    <w:rsid w:val="007277D5"/>
    <w:rsid w:val="007301C2"/>
    <w:rsid w:val="007339F8"/>
    <w:rsid w:val="007479BA"/>
    <w:rsid w:val="00750089"/>
    <w:rsid w:val="00754254"/>
    <w:rsid w:val="00755651"/>
    <w:rsid w:val="00755C28"/>
    <w:rsid w:val="00757C2A"/>
    <w:rsid w:val="007701DF"/>
    <w:rsid w:val="007754C8"/>
    <w:rsid w:val="007758C3"/>
    <w:rsid w:val="00780148"/>
    <w:rsid w:val="00794D7D"/>
    <w:rsid w:val="007A2896"/>
    <w:rsid w:val="007A48F2"/>
    <w:rsid w:val="007A58FE"/>
    <w:rsid w:val="007B2150"/>
    <w:rsid w:val="007B3BFE"/>
    <w:rsid w:val="007C7AD4"/>
    <w:rsid w:val="007D68C4"/>
    <w:rsid w:val="007E1CAC"/>
    <w:rsid w:val="007E333B"/>
    <w:rsid w:val="007E44E9"/>
    <w:rsid w:val="007E6509"/>
    <w:rsid w:val="007E7CB1"/>
    <w:rsid w:val="007F14F1"/>
    <w:rsid w:val="007F46B5"/>
    <w:rsid w:val="007F4D1A"/>
    <w:rsid w:val="007F6AF0"/>
    <w:rsid w:val="00802DA1"/>
    <w:rsid w:val="008031F5"/>
    <w:rsid w:val="008060A0"/>
    <w:rsid w:val="00814D8A"/>
    <w:rsid w:val="0081541E"/>
    <w:rsid w:val="00822E62"/>
    <w:rsid w:val="00827077"/>
    <w:rsid w:val="00833505"/>
    <w:rsid w:val="008343C7"/>
    <w:rsid w:val="00836F34"/>
    <w:rsid w:val="00843C56"/>
    <w:rsid w:val="00844691"/>
    <w:rsid w:val="0084620A"/>
    <w:rsid w:val="008473AB"/>
    <w:rsid w:val="0085642B"/>
    <w:rsid w:val="00861BB4"/>
    <w:rsid w:val="00862797"/>
    <w:rsid w:val="00873554"/>
    <w:rsid w:val="00873CBF"/>
    <w:rsid w:val="00876256"/>
    <w:rsid w:val="008763F0"/>
    <w:rsid w:val="00884C4E"/>
    <w:rsid w:val="008922F7"/>
    <w:rsid w:val="00894D60"/>
    <w:rsid w:val="008A2A47"/>
    <w:rsid w:val="008A2DE3"/>
    <w:rsid w:val="008A51DF"/>
    <w:rsid w:val="008A5432"/>
    <w:rsid w:val="008A54CF"/>
    <w:rsid w:val="008B2D7A"/>
    <w:rsid w:val="008B3AC3"/>
    <w:rsid w:val="008B4105"/>
    <w:rsid w:val="008C0ECE"/>
    <w:rsid w:val="008C55C1"/>
    <w:rsid w:val="008C5DE3"/>
    <w:rsid w:val="008C62E6"/>
    <w:rsid w:val="008D1691"/>
    <w:rsid w:val="008D247B"/>
    <w:rsid w:val="008D56AA"/>
    <w:rsid w:val="008D6B32"/>
    <w:rsid w:val="008E0A23"/>
    <w:rsid w:val="008F462A"/>
    <w:rsid w:val="00901C1F"/>
    <w:rsid w:val="009029EB"/>
    <w:rsid w:val="009036B7"/>
    <w:rsid w:val="00904D69"/>
    <w:rsid w:val="009057B1"/>
    <w:rsid w:val="00911B5C"/>
    <w:rsid w:val="00920101"/>
    <w:rsid w:val="009257F2"/>
    <w:rsid w:val="00930541"/>
    <w:rsid w:val="00932CE7"/>
    <w:rsid w:val="00934207"/>
    <w:rsid w:val="00936F04"/>
    <w:rsid w:val="00937E31"/>
    <w:rsid w:val="00940545"/>
    <w:rsid w:val="00940869"/>
    <w:rsid w:val="00946C37"/>
    <w:rsid w:val="009640D8"/>
    <w:rsid w:val="009648BC"/>
    <w:rsid w:val="00971308"/>
    <w:rsid w:val="00975064"/>
    <w:rsid w:val="009771D5"/>
    <w:rsid w:val="009777B2"/>
    <w:rsid w:val="00980D40"/>
    <w:rsid w:val="00987535"/>
    <w:rsid w:val="009926BE"/>
    <w:rsid w:val="009A0E42"/>
    <w:rsid w:val="009A3D80"/>
    <w:rsid w:val="009A43CA"/>
    <w:rsid w:val="009A523A"/>
    <w:rsid w:val="009B0216"/>
    <w:rsid w:val="009B1044"/>
    <w:rsid w:val="009B5245"/>
    <w:rsid w:val="009C0374"/>
    <w:rsid w:val="009C37D3"/>
    <w:rsid w:val="009C5FAE"/>
    <w:rsid w:val="009C666B"/>
    <w:rsid w:val="009D5A16"/>
    <w:rsid w:val="009D6454"/>
    <w:rsid w:val="009E0133"/>
    <w:rsid w:val="009F01D7"/>
    <w:rsid w:val="00A01CF9"/>
    <w:rsid w:val="00A0241A"/>
    <w:rsid w:val="00A05D9D"/>
    <w:rsid w:val="00A10B6F"/>
    <w:rsid w:val="00A208CA"/>
    <w:rsid w:val="00A23CD9"/>
    <w:rsid w:val="00A2482A"/>
    <w:rsid w:val="00A24CDE"/>
    <w:rsid w:val="00A25C5E"/>
    <w:rsid w:val="00A27AF0"/>
    <w:rsid w:val="00A3041E"/>
    <w:rsid w:val="00A31BBB"/>
    <w:rsid w:val="00A35F7B"/>
    <w:rsid w:val="00A375EC"/>
    <w:rsid w:val="00A4454F"/>
    <w:rsid w:val="00A50124"/>
    <w:rsid w:val="00A606B3"/>
    <w:rsid w:val="00A64959"/>
    <w:rsid w:val="00A649EC"/>
    <w:rsid w:val="00A71140"/>
    <w:rsid w:val="00A7583E"/>
    <w:rsid w:val="00A80646"/>
    <w:rsid w:val="00A810B3"/>
    <w:rsid w:val="00A81684"/>
    <w:rsid w:val="00A820D6"/>
    <w:rsid w:val="00A83EA6"/>
    <w:rsid w:val="00A8466E"/>
    <w:rsid w:val="00A85D71"/>
    <w:rsid w:val="00A873BF"/>
    <w:rsid w:val="00A87D69"/>
    <w:rsid w:val="00A90A17"/>
    <w:rsid w:val="00A92F24"/>
    <w:rsid w:val="00A9428F"/>
    <w:rsid w:val="00A969B5"/>
    <w:rsid w:val="00A96DAE"/>
    <w:rsid w:val="00A97883"/>
    <w:rsid w:val="00AA0428"/>
    <w:rsid w:val="00AA17B2"/>
    <w:rsid w:val="00AA1893"/>
    <w:rsid w:val="00AA1F16"/>
    <w:rsid w:val="00AA6661"/>
    <w:rsid w:val="00AA75A6"/>
    <w:rsid w:val="00AA7AB3"/>
    <w:rsid w:val="00AB07B7"/>
    <w:rsid w:val="00AB1B1D"/>
    <w:rsid w:val="00AB33D9"/>
    <w:rsid w:val="00AB636B"/>
    <w:rsid w:val="00AC6969"/>
    <w:rsid w:val="00AD5B46"/>
    <w:rsid w:val="00AD6447"/>
    <w:rsid w:val="00AE7BEC"/>
    <w:rsid w:val="00AF4DED"/>
    <w:rsid w:val="00B024CA"/>
    <w:rsid w:val="00B03642"/>
    <w:rsid w:val="00B12BE8"/>
    <w:rsid w:val="00B17D91"/>
    <w:rsid w:val="00B17F20"/>
    <w:rsid w:val="00B32026"/>
    <w:rsid w:val="00B32095"/>
    <w:rsid w:val="00B32CFB"/>
    <w:rsid w:val="00B36BFB"/>
    <w:rsid w:val="00B37E2F"/>
    <w:rsid w:val="00B41822"/>
    <w:rsid w:val="00B42093"/>
    <w:rsid w:val="00B52009"/>
    <w:rsid w:val="00B522C4"/>
    <w:rsid w:val="00B53AED"/>
    <w:rsid w:val="00B54C52"/>
    <w:rsid w:val="00B57C70"/>
    <w:rsid w:val="00B61311"/>
    <w:rsid w:val="00B61410"/>
    <w:rsid w:val="00B635CF"/>
    <w:rsid w:val="00B64631"/>
    <w:rsid w:val="00B70EFF"/>
    <w:rsid w:val="00B72534"/>
    <w:rsid w:val="00B73703"/>
    <w:rsid w:val="00B73A1D"/>
    <w:rsid w:val="00B73C6F"/>
    <w:rsid w:val="00B7505F"/>
    <w:rsid w:val="00B75A79"/>
    <w:rsid w:val="00B765A5"/>
    <w:rsid w:val="00B84408"/>
    <w:rsid w:val="00B96A2D"/>
    <w:rsid w:val="00B97655"/>
    <w:rsid w:val="00BA09E8"/>
    <w:rsid w:val="00BA0B16"/>
    <w:rsid w:val="00BA3738"/>
    <w:rsid w:val="00BA5A62"/>
    <w:rsid w:val="00BB1CED"/>
    <w:rsid w:val="00BB2AC6"/>
    <w:rsid w:val="00BB6C37"/>
    <w:rsid w:val="00BB7194"/>
    <w:rsid w:val="00BB726C"/>
    <w:rsid w:val="00BC04EA"/>
    <w:rsid w:val="00BD2969"/>
    <w:rsid w:val="00BE1B5B"/>
    <w:rsid w:val="00BE3B55"/>
    <w:rsid w:val="00BE5749"/>
    <w:rsid w:val="00BE5B03"/>
    <w:rsid w:val="00BF0972"/>
    <w:rsid w:val="00BF2504"/>
    <w:rsid w:val="00BF2D1B"/>
    <w:rsid w:val="00BF3CD9"/>
    <w:rsid w:val="00BF629B"/>
    <w:rsid w:val="00C0059C"/>
    <w:rsid w:val="00C018AE"/>
    <w:rsid w:val="00C01A5A"/>
    <w:rsid w:val="00C01A76"/>
    <w:rsid w:val="00C02FD2"/>
    <w:rsid w:val="00C040F3"/>
    <w:rsid w:val="00C046E5"/>
    <w:rsid w:val="00C06C01"/>
    <w:rsid w:val="00C06FC4"/>
    <w:rsid w:val="00C07942"/>
    <w:rsid w:val="00C10396"/>
    <w:rsid w:val="00C11059"/>
    <w:rsid w:val="00C13873"/>
    <w:rsid w:val="00C14375"/>
    <w:rsid w:val="00C22632"/>
    <w:rsid w:val="00C24CA6"/>
    <w:rsid w:val="00C30C9D"/>
    <w:rsid w:val="00C319E8"/>
    <w:rsid w:val="00C32173"/>
    <w:rsid w:val="00C42D3D"/>
    <w:rsid w:val="00C42E08"/>
    <w:rsid w:val="00C431EA"/>
    <w:rsid w:val="00C5331D"/>
    <w:rsid w:val="00C53F1B"/>
    <w:rsid w:val="00C7308D"/>
    <w:rsid w:val="00C77895"/>
    <w:rsid w:val="00C84764"/>
    <w:rsid w:val="00C87786"/>
    <w:rsid w:val="00C90A95"/>
    <w:rsid w:val="00CA1156"/>
    <w:rsid w:val="00CA1A11"/>
    <w:rsid w:val="00CC00B4"/>
    <w:rsid w:val="00CC024D"/>
    <w:rsid w:val="00CC12A6"/>
    <w:rsid w:val="00CC1A5F"/>
    <w:rsid w:val="00CC33F0"/>
    <w:rsid w:val="00CC7066"/>
    <w:rsid w:val="00CC7C48"/>
    <w:rsid w:val="00CD1DF2"/>
    <w:rsid w:val="00CD312A"/>
    <w:rsid w:val="00CD343A"/>
    <w:rsid w:val="00CD4115"/>
    <w:rsid w:val="00CD5F35"/>
    <w:rsid w:val="00CE5014"/>
    <w:rsid w:val="00CF1470"/>
    <w:rsid w:val="00CF2926"/>
    <w:rsid w:val="00CF7E4D"/>
    <w:rsid w:val="00D019F0"/>
    <w:rsid w:val="00D06502"/>
    <w:rsid w:val="00D20653"/>
    <w:rsid w:val="00D233B1"/>
    <w:rsid w:val="00D336A2"/>
    <w:rsid w:val="00D33DB4"/>
    <w:rsid w:val="00D34038"/>
    <w:rsid w:val="00D3671B"/>
    <w:rsid w:val="00D36BFA"/>
    <w:rsid w:val="00D41936"/>
    <w:rsid w:val="00D430F8"/>
    <w:rsid w:val="00D44355"/>
    <w:rsid w:val="00D446F7"/>
    <w:rsid w:val="00D46E48"/>
    <w:rsid w:val="00D508A8"/>
    <w:rsid w:val="00D52EF0"/>
    <w:rsid w:val="00D55A6C"/>
    <w:rsid w:val="00D5660F"/>
    <w:rsid w:val="00D578A1"/>
    <w:rsid w:val="00D611A7"/>
    <w:rsid w:val="00D611EE"/>
    <w:rsid w:val="00D63A65"/>
    <w:rsid w:val="00D66106"/>
    <w:rsid w:val="00D666E5"/>
    <w:rsid w:val="00D70C87"/>
    <w:rsid w:val="00D73AB0"/>
    <w:rsid w:val="00D7452C"/>
    <w:rsid w:val="00D77D70"/>
    <w:rsid w:val="00D801A7"/>
    <w:rsid w:val="00D813F4"/>
    <w:rsid w:val="00D83CE6"/>
    <w:rsid w:val="00D842F6"/>
    <w:rsid w:val="00D85193"/>
    <w:rsid w:val="00D8594B"/>
    <w:rsid w:val="00DB1E83"/>
    <w:rsid w:val="00DB32D9"/>
    <w:rsid w:val="00DB62FC"/>
    <w:rsid w:val="00DC1637"/>
    <w:rsid w:val="00DC2AF9"/>
    <w:rsid w:val="00DC2ED8"/>
    <w:rsid w:val="00DC31D3"/>
    <w:rsid w:val="00DC3C54"/>
    <w:rsid w:val="00DC70D6"/>
    <w:rsid w:val="00DD487A"/>
    <w:rsid w:val="00DD5E73"/>
    <w:rsid w:val="00DD6317"/>
    <w:rsid w:val="00DD6365"/>
    <w:rsid w:val="00DE055C"/>
    <w:rsid w:val="00DE0DD4"/>
    <w:rsid w:val="00DE566E"/>
    <w:rsid w:val="00DE6A35"/>
    <w:rsid w:val="00DF29F7"/>
    <w:rsid w:val="00DF5359"/>
    <w:rsid w:val="00E01B0C"/>
    <w:rsid w:val="00E0282E"/>
    <w:rsid w:val="00E0581F"/>
    <w:rsid w:val="00E076A6"/>
    <w:rsid w:val="00E07D0F"/>
    <w:rsid w:val="00E13BC7"/>
    <w:rsid w:val="00E15B8F"/>
    <w:rsid w:val="00E1719A"/>
    <w:rsid w:val="00E20E52"/>
    <w:rsid w:val="00E2549D"/>
    <w:rsid w:val="00E2696F"/>
    <w:rsid w:val="00E27234"/>
    <w:rsid w:val="00E30BCC"/>
    <w:rsid w:val="00E408CF"/>
    <w:rsid w:val="00E41B3C"/>
    <w:rsid w:val="00E45C17"/>
    <w:rsid w:val="00E551C6"/>
    <w:rsid w:val="00E55732"/>
    <w:rsid w:val="00E56C9F"/>
    <w:rsid w:val="00E56D2B"/>
    <w:rsid w:val="00E64930"/>
    <w:rsid w:val="00E65203"/>
    <w:rsid w:val="00E66824"/>
    <w:rsid w:val="00E67F18"/>
    <w:rsid w:val="00E7614C"/>
    <w:rsid w:val="00E802D1"/>
    <w:rsid w:val="00E826E6"/>
    <w:rsid w:val="00E82C14"/>
    <w:rsid w:val="00E82FF1"/>
    <w:rsid w:val="00E859BB"/>
    <w:rsid w:val="00E97682"/>
    <w:rsid w:val="00EA0F9E"/>
    <w:rsid w:val="00EA5CEE"/>
    <w:rsid w:val="00EB0E2F"/>
    <w:rsid w:val="00EB2A96"/>
    <w:rsid w:val="00EB6FD3"/>
    <w:rsid w:val="00EE59DB"/>
    <w:rsid w:val="00EF3091"/>
    <w:rsid w:val="00EF3B80"/>
    <w:rsid w:val="00F00B36"/>
    <w:rsid w:val="00F102C8"/>
    <w:rsid w:val="00F11844"/>
    <w:rsid w:val="00F11DD0"/>
    <w:rsid w:val="00F1339D"/>
    <w:rsid w:val="00F20C63"/>
    <w:rsid w:val="00F21511"/>
    <w:rsid w:val="00F22C1B"/>
    <w:rsid w:val="00F238B9"/>
    <w:rsid w:val="00F25E54"/>
    <w:rsid w:val="00F26048"/>
    <w:rsid w:val="00F27BD0"/>
    <w:rsid w:val="00F314A9"/>
    <w:rsid w:val="00F43B46"/>
    <w:rsid w:val="00F46C57"/>
    <w:rsid w:val="00F518E4"/>
    <w:rsid w:val="00F576D0"/>
    <w:rsid w:val="00F62AF5"/>
    <w:rsid w:val="00F72882"/>
    <w:rsid w:val="00F74F9C"/>
    <w:rsid w:val="00F762B3"/>
    <w:rsid w:val="00F76C78"/>
    <w:rsid w:val="00F76D02"/>
    <w:rsid w:val="00F776A6"/>
    <w:rsid w:val="00F81375"/>
    <w:rsid w:val="00F83A91"/>
    <w:rsid w:val="00F84076"/>
    <w:rsid w:val="00F93453"/>
    <w:rsid w:val="00F93AD6"/>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14698137">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1949401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51727337">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499665470">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575554955">
      <w:bodyDiv w:val="1"/>
      <w:marLeft w:val="0"/>
      <w:marRight w:val="0"/>
      <w:marTop w:val="0"/>
      <w:marBottom w:val="0"/>
      <w:divBdr>
        <w:top w:val="none" w:sz="0" w:space="0" w:color="auto"/>
        <w:left w:val="none" w:sz="0" w:space="0" w:color="auto"/>
        <w:bottom w:val="none" w:sz="0" w:space="0" w:color="auto"/>
        <w:right w:val="none" w:sz="0" w:space="0" w:color="auto"/>
      </w:divBdr>
    </w:div>
    <w:div w:id="609240847">
      <w:bodyDiv w:val="1"/>
      <w:marLeft w:val="0"/>
      <w:marRight w:val="0"/>
      <w:marTop w:val="0"/>
      <w:marBottom w:val="0"/>
      <w:divBdr>
        <w:top w:val="none" w:sz="0" w:space="0" w:color="auto"/>
        <w:left w:val="none" w:sz="0" w:space="0" w:color="auto"/>
        <w:bottom w:val="none" w:sz="0" w:space="0" w:color="auto"/>
        <w:right w:val="none" w:sz="0" w:space="0" w:color="auto"/>
      </w:divBdr>
    </w:div>
    <w:div w:id="609582132">
      <w:bodyDiv w:val="1"/>
      <w:marLeft w:val="0"/>
      <w:marRight w:val="0"/>
      <w:marTop w:val="0"/>
      <w:marBottom w:val="0"/>
      <w:divBdr>
        <w:top w:val="none" w:sz="0" w:space="0" w:color="auto"/>
        <w:left w:val="none" w:sz="0" w:space="0" w:color="auto"/>
        <w:bottom w:val="none" w:sz="0" w:space="0" w:color="auto"/>
        <w:right w:val="none" w:sz="0" w:space="0" w:color="auto"/>
      </w:divBdr>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7137759">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36961935">
      <w:bodyDiv w:val="1"/>
      <w:marLeft w:val="0"/>
      <w:marRight w:val="0"/>
      <w:marTop w:val="0"/>
      <w:marBottom w:val="0"/>
      <w:divBdr>
        <w:top w:val="none" w:sz="0" w:space="0" w:color="auto"/>
        <w:left w:val="none" w:sz="0" w:space="0" w:color="auto"/>
        <w:bottom w:val="none" w:sz="0" w:space="0" w:color="auto"/>
        <w:right w:val="none" w:sz="0" w:space="0" w:color="auto"/>
      </w:divBdr>
      <w:divsChild>
        <w:div w:id="2014917610">
          <w:marLeft w:val="0"/>
          <w:marRight w:val="0"/>
          <w:marTop w:val="0"/>
          <w:marBottom w:val="0"/>
          <w:divBdr>
            <w:top w:val="none" w:sz="0" w:space="0" w:color="auto"/>
            <w:left w:val="none" w:sz="0" w:space="0" w:color="auto"/>
            <w:bottom w:val="none" w:sz="0" w:space="0" w:color="auto"/>
            <w:right w:val="none" w:sz="0" w:space="0" w:color="auto"/>
          </w:divBdr>
        </w:div>
        <w:div w:id="995493019">
          <w:marLeft w:val="0"/>
          <w:marRight w:val="0"/>
          <w:marTop w:val="0"/>
          <w:marBottom w:val="0"/>
          <w:divBdr>
            <w:top w:val="none" w:sz="0" w:space="0" w:color="auto"/>
            <w:left w:val="none" w:sz="0" w:space="0" w:color="auto"/>
            <w:bottom w:val="none" w:sz="0" w:space="0" w:color="auto"/>
            <w:right w:val="none" w:sz="0" w:space="0" w:color="auto"/>
          </w:divBdr>
          <w:divsChild>
            <w:div w:id="1346976770">
              <w:marLeft w:val="0"/>
              <w:marRight w:val="0"/>
              <w:marTop w:val="0"/>
              <w:marBottom w:val="0"/>
              <w:divBdr>
                <w:top w:val="none" w:sz="0" w:space="0" w:color="auto"/>
                <w:left w:val="none" w:sz="0" w:space="0" w:color="auto"/>
                <w:bottom w:val="none" w:sz="0" w:space="0" w:color="auto"/>
                <w:right w:val="none" w:sz="0" w:space="0" w:color="auto"/>
              </w:divBdr>
              <w:divsChild>
                <w:div w:id="1356275603">
                  <w:marLeft w:val="0"/>
                  <w:marRight w:val="0"/>
                  <w:marTop w:val="0"/>
                  <w:marBottom w:val="0"/>
                  <w:divBdr>
                    <w:top w:val="none" w:sz="0" w:space="0" w:color="auto"/>
                    <w:left w:val="none" w:sz="0" w:space="0" w:color="auto"/>
                    <w:bottom w:val="none" w:sz="0" w:space="0" w:color="auto"/>
                    <w:right w:val="none" w:sz="0" w:space="0" w:color="auto"/>
                  </w:divBdr>
                  <w:divsChild>
                    <w:div w:id="558201284">
                      <w:marLeft w:val="0"/>
                      <w:marRight w:val="0"/>
                      <w:marTop w:val="0"/>
                      <w:marBottom w:val="0"/>
                      <w:divBdr>
                        <w:top w:val="none" w:sz="0" w:space="0" w:color="auto"/>
                        <w:left w:val="none" w:sz="0" w:space="0" w:color="auto"/>
                        <w:bottom w:val="none" w:sz="0" w:space="0" w:color="auto"/>
                        <w:right w:val="none" w:sz="0" w:space="0" w:color="auto"/>
                      </w:divBdr>
                    </w:div>
                    <w:div w:id="353120612">
                      <w:marLeft w:val="0"/>
                      <w:marRight w:val="0"/>
                      <w:marTop w:val="0"/>
                      <w:marBottom w:val="0"/>
                      <w:divBdr>
                        <w:top w:val="none" w:sz="0" w:space="0" w:color="auto"/>
                        <w:left w:val="none" w:sz="0" w:space="0" w:color="auto"/>
                        <w:bottom w:val="none" w:sz="0" w:space="0" w:color="auto"/>
                        <w:right w:val="none" w:sz="0" w:space="0" w:color="auto"/>
                      </w:divBdr>
                      <w:divsChild>
                        <w:div w:id="244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6425752">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416696">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978611706">
      <w:bodyDiv w:val="1"/>
      <w:marLeft w:val="0"/>
      <w:marRight w:val="0"/>
      <w:marTop w:val="0"/>
      <w:marBottom w:val="0"/>
      <w:divBdr>
        <w:top w:val="none" w:sz="0" w:space="0" w:color="auto"/>
        <w:left w:val="none" w:sz="0" w:space="0" w:color="auto"/>
        <w:bottom w:val="none" w:sz="0" w:space="0" w:color="auto"/>
        <w:right w:val="none" w:sz="0" w:space="0" w:color="auto"/>
      </w:divBdr>
      <w:divsChild>
        <w:div w:id="1214392030">
          <w:marLeft w:val="0"/>
          <w:marRight w:val="0"/>
          <w:marTop w:val="0"/>
          <w:marBottom w:val="0"/>
          <w:divBdr>
            <w:top w:val="none" w:sz="0" w:space="0" w:color="auto"/>
            <w:left w:val="none" w:sz="0" w:space="0" w:color="auto"/>
            <w:bottom w:val="none" w:sz="0" w:space="0" w:color="auto"/>
            <w:right w:val="none" w:sz="0" w:space="0" w:color="auto"/>
          </w:divBdr>
          <w:divsChild>
            <w:div w:id="1408071497">
              <w:marLeft w:val="0"/>
              <w:marRight w:val="0"/>
              <w:marTop w:val="0"/>
              <w:marBottom w:val="0"/>
              <w:divBdr>
                <w:top w:val="none" w:sz="0" w:space="0" w:color="auto"/>
                <w:left w:val="none" w:sz="0" w:space="0" w:color="auto"/>
                <w:bottom w:val="none" w:sz="0" w:space="0" w:color="auto"/>
                <w:right w:val="none" w:sz="0" w:space="0" w:color="auto"/>
              </w:divBdr>
              <w:divsChild>
                <w:div w:id="1877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8668">
          <w:marLeft w:val="0"/>
          <w:marRight w:val="0"/>
          <w:marTop w:val="0"/>
          <w:marBottom w:val="0"/>
          <w:divBdr>
            <w:top w:val="none" w:sz="0" w:space="0" w:color="auto"/>
            <w:left w:val="none" w:sz="0" w:space="0" w:color="auto"/>
            <w:bottom w:val="none" w:sz="0" w:space="0" w:color="auto"/>
            <w:right w:val="none" w:sz="0" w:space="0" w:color="auto"/>
          </w:divBdr>
          <w:divsChild>
            <w:div w:id="5428645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13141738">
      <w:bodyDiv w:val="1"/>
      <w:marLeft w:val="0"/>
      <w:marRight w:val="0"/>
      <w:marTop w:val="0"/>
      <w:marBottom w:val="0"/>
      <w:divBdr>
        <w:top w:val="none" w:sz="0" w:space="0" w:color="auto"/>
        <w:left w:val="none" w:sz="0" w:space="0" w:color="auto"/>
        <w:bottom w:val="none" w:sz="0" w:space="0" w:color="auto"/>
        <w:right w:val="none" w:sz="0" w:space="0" w:color="auto"/>
      </w:divBdr>
    </w:div>
    <w:div w:id="1019939197">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25393756">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48491709">
      <w:bodyDiv w:val="1"/>
      <w:marLeft w:val="0"/>
      <w:marRight w:val="0"/>
      <w:marTop w:val="0"/>
      <w:marBottom w:val="0"/>
      <w:divBdr>
        <w:top w:val="none" w:sz="0" w:space="0" w:color="auto"/>
        <w:left w:val="none" w:sz="0" w:space="0" w:color="auto"/>
        <w:bottom w:val="none" w:sz="0" w:space="0" w:color="auto"/>
        <w:right w:val="none" w:sz="0" w:space="0" w:color="auto"/>
      </w:divBdr>
      <w:divsChild>
        <w:div w:id="851450786">
          <w:marLeft w:val="0"/>
          <w:marRight w:val="0"/>
          <w:marTop w:val="0"/>
          <w:marBottom w:val="0"/>
          <w:divBdr>
            <w:top w:val="none" w:sz="0" w:space="0" w:color="auto"/>
            <w:left w:val="none" w:sz="0" w:space="0" w:color="auto"/>
            <w:bottom w:val="none" w:sz="0" w:space="0" w:color="auto"/>
            <w:right w:val="none" w:sz="0" w:space="0" w:color="auto"/>
          </w:divBdr>
        </w:div>
        <w:div w:id="929973381">
          <w:marLeft w:val="0"/>
          <w:marRight w:val="0"/>
          <w:marTop w:val="0"/>
          <w:marBottom w:val="0"/>
          <w:divBdr>
            <w:top w:val="none" w:sz="0" w:space="0" w:color="auto"/>
            <w:left w:val="none" w:sz="0" w:space="0" w:color="auto"/>
            <w:bottom w:val="none" w:sz="0" w:space="0" w:color="auto"/>
            <w:right w:val="none" w:sz="0" w:space="0" w:color="auto"/>
          </w:divBdr>
          <w:divsChild>
            <w:div w:id="68160261">
              <w:marLeft w:val="0"/>
              <w:marRight w:val="0"/>
              <w:marTop w:val="0"/>
              <w:marBottom w:val="0"/>
              <w:divBdr>
                <w:top w:val="none" w:sz="0" w:space="0" w:color="auto"/>
                <w:left w:val="none" w:sz="0" w:space="0" w:color="auto"/>
                <w:bottom w:val="none" w:sz="0" w:space="0" w:color="auto"/>
                <w:right w:val="none" w:sz="0" w:space="0" w:color="auto"/>
              </w:divBdr>
              <w:divsChild>
                <w:div w:id="1067191273">
                  <w:marLeft w:val="0"/>
                  <w:marRight w:val="0"/>
                  <w:marTop w:val="0"/>
                  <w:marBottom w:val="0"/>
                  <w:divBdr>
                    <w:top w:val="none" w:sz="0" w:space="0" w:color="auto"/>
                    <w:left w:val="none" w:sz="0" w:space="0" w:color="auto"/>
                    <w:bottom w:val="none" w:sz="0" w:space="0" w:color="auto"/>
                    <w:right w:val="none" w:sz="0" w:space="0" w:color="auto"/>
                  </w:divBdr>
                  <w:divsChild>
                    <w:div w:id="750660689">
                      <w:marLeft w:val="0"/>
                      <w:marRight w:val="0"/>
                      <w:marTop w:val="0"/>
                      <w:marBottom w:val="0"/>
                      <w:divBdr>
                        <w:top w:val="none" w:sz="0" w:space="0" w:color="auto"/>
                        <w:left w:val="none" w:sz="0" w:space="0" w:color="auto"/>
                        <w:bottom w:val="none" w:sz="0" w:space="0" w:color="auto"/>
                        <w:right w:val="none" w:sz="0" w:space="0" w:color="auto"/>
                      </w:divBdr>
                    </w:div>
                    <w:div w:id="1253201207">
                      <w:marLeft w:val="0"/>
                      <w:marRight w:val="0"/>
                      <w:marTop w:val="0"/>
                      <w:marBottom w:val="0"/>
                      <w:divBdr>
                        <w:top w:val="none" w:sz="0" w:space="0" w:color="auto"/>
                        <w:left w:val="none" w:sz="0" w:space="0" w:color="auto"/>
                        <w:bottom w:val="none" w:sz="0" w:space="0" w:color="auto"/>
                        <w:right w:val="none" w:sz="0" w:space="0" w:color="auto"/>
                      </w:divBdr>
                      <w:divsChild>
                        <w:div w:id="596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77329140">
      <w:bodyDiv w:val="1"/>
      <w:marLeft w:val="0"/>
      <w:marRight w:val="0"/>
      <w:marTop w:val="0"/>
      <w:marBottom w:val="0"/>
      <w:divBdr>
        <w:top w:val="none" w:sz="0" w:space="0" w:color="auto"/>
        <w:left w:val="none" w:sz="0" w:space="0" w:color="auto"/>
        <w:bottom w:val="none" w:sz="0" w:space="0" w:color="auto"/>
        <w:right w:val="none" w:sz="0" w:space="0" w:color="auto"/>
      </w:divBdr>
    </w:div>
    <w:div w:id="128060520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85313414">
      <w:bodyDiv w:val="1"/>
      <w:marLeft w:val="0"/>
      <w:marRight w:val="0"/>
      <w:marTop w:val="0"/>
      <w:marBottom w:val="0"/>
      <w:divBdr>
        <w:top w:val="none" w:sz="0" w:space="0" w:color="auto"/>
        <w:left w:val="none" w:sz="0" w:space="0" w:color="auto"/>
        <w:bottom w:val="none" w:sz="0" w:space="0" w:color="auto"/>
        <w:right w:val="none" w:sz="0" w:space="0" w:color="auto"/>
      </w:divBdr>
      <w:divsChild>
        <w:div w:id="165832239">
          <w:marLeft w:val="109"/>
          <w:marRight w:val="109"/>
          <w:marTop w:val="0"/>
          <w:marBottom w:val="0"/>
          <w:divBdr>
            <w:top w:val="none" w:sz="0" w:space="0" w:color="auto"/>
            <w:left w:val="none" w:sz="0" w:space="0" w:color="auto"/>
            <w:bottom w:val="none" w:sz="0" w:space="0" w:color="auto"/>
            <w:right w:val="none" w:sz="0" w:space="0" w:color="auto"/>
          </w:divBdr>
          <w:divsChild>
            <w:div w:id="770709145">
              <w:marLeft w:val="0"/>
              <w:marRight w:val="0"/>
              <w:marTop w:val="0"/>
              <w:marBottom w:val="0"/>
              <w:divBdr>
                <w:top w:val="none" w:sz="0" w:space="0" w:color="auto"/>
                <w:left w:val="none" w:sz="0" w:space="0" w:color="auto"/>
                <w:bottom w:val="none" w:sz="0" w:space="0" w:color="auto"/>
                <w:right w:val="none" w:sz="0" w:space="0" w:color="auto"/>
              </w:divBdr>
              <w:divsChild>
                <w:div w:id="339353610">
                  <w:marLeft w:val="105"/>
                  <w:marRight w:val="105"/>
                  <w:marTop w:val="105"/>
                  <w:marBottom w:val="105"/>
                  <w:divBdr>
                    <w:top w:val="none" w:sz="0" w:space="0" w:color="auto"/>
                    <w:left w:val="none" w:sz="0" w:space="0" w:color="auto"/>
                    <w:bottom w:val="none" w:sz="0" w:space="0" w:color="auto"/>
                    <w:right w:val="none" w:sz="0" w:space="0" w:color="auto"/>
                  </w:divBdr>
                  <w:divsChild>
                    <w:div w:id="1949384702">
                      <w:marLeft w:val="0"/>
                      <w:marRight w:val="0"/>
                      <w:marTop w:val="0"/>
                      <w:marBottom w:val="0"/>
                      <w:divBdr>
                        <w:top w:val="none" w:sz="0" w:space="0" w:color="auto"/>
                        <w:left w:val="none" w:sz="0" w:space="0" w:color="auto"/>
                        <w:bottom w:val="none" w:sz="0" w:space="0" w:color="auto"/>
                        <w:right w:val="none" w:sz="0" w:space="0" w:color="auto"/>
                      </w:divBdr>
                      <w:divsChild>
                        <w:div w:id="9025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5566">
          <w:marLeft w:val="109"/>
          <w:marRight w:val="109"/>
          <w:marTop w:val="0"/>
          <w:marBottom w:val="0"/>
          <w:divBdr>
            <w:top w:val="none" w:sz="0" w:space="0" w:color="auto"/>
            <w:left w:val="none" w:sz="0" w:space="0" w:color="auto"/>
            <w:bottom w:val="none" w:sz="0" w:space="0" w:color="auto"/>
            <w:right w:val="none" w:sz="0" w:space="0" w:color="auto"/>
          </w:divBdr>
          <w:divsChild>
            <w:div w:id="1324815308">
              <w:marLeft w:val="0"/>
              <w:marRight w:val="0"/>
              <w:marTop w:val="0"/>
              <w:marBottom w:val="0"/>
              <w:divBdr>
                <w:top w:val="none" w:sz="0" w:space="0" w:color="auto"/>
                <w:left w:val="none" w:sz="0" w:space="0" w:color="auto"/>
                <w:bottom w:val="none" w:sz="0" w:space="0" w:color="auto"/>
                <w:right w:val="none" w:sz="0" w:space="0" w:color="auto"/>
              </w:divBdr>
              <w:divsChild>
                <w:div w:id="1519849171">
                  <w:marLeft w:val="0"/>
                  <w:marRight w:val="0"/>
                  <w:marTop w:val="0"/>
                  <w:marBottom w:val="0"/>
                  <w:divBdr>
                    <w:top w:val="none" w:sz="0" w:space="0" w:color="auto"/>
                    <w:left w:val="none" w:sz="0" w:space="0" w:color="auto"/>
                    <w:bottom w:val="none" w:sz="0" w:space="0" w:color="auto"/>
                    <w:right w:val="none" w:sz="0" w:space="0" w:color="auto"/>
                  </w:divBdr>
                  <w:divsChild>
                    <w:div w:id="2022782845">
                      <w:marLeft w:val="0"/>
                      <w:marRight w:val="0"/>
                      <w:marTop w:val="0"/>
                      <w:marBottom w:val="0"/>
                      <w:divBdr>
                        <w:top w:val="none" w:sz="0" w:space="0" w:color="auto"/>
                        <w:left w:val="none" w:sz="0" w:space="0" w:color="auto"/>
                        <w:bottom w:val="none" w:sz="0" w:space="0" w:color="auto"/>
                        <w:right w:val="none" w:sz="0" w:space="0" w:color="auto"/>
                      </w:divBdr>
                      <w:divsChild>
                        <w:div w:id="697513284">
                          <w:marLeft w:val="0"/>
                          <w:marRight w:val="0"/>
                          <w:marTop w:val="0"/>
                          <w:marBottom w:val="0"/>
                          <w:divBdr>
                            <w:top w:val="none" w:sz="0" w:space="0" w:color="auto"/>
                            <w:left w:val="none" w:sz="0" w:space="0" w:color="auto"/>
                            <w:bottom w:val="none" w:sz="0" w:space="0" w:color="auto"/>
                            <w:right w:val="none" w:sz="0" w:space="0" w:color="auto"/>
                          </w:divBdr>
                          <w:divsChild>
                            <w:div w:id="2052607346">
                              <w:marLeft w:val="0"/>
                              <w:marRight w:val="0"/>
                              <w:marTop w:val="0"/>
                              <w:marBottom w:val="0"/>
                              <w:divBdr>
                                <w:top w:val="none" w:sz="0" w:space="0" w:color="auto"/>
                                <w:left w:val="none" w:sz="0" w:space="0" w:color="auto"/>
                                <w:bottom w:val="none" w:sz="0" w:space="0" w:color="auto"/>
                                <w:right w:val="none" w:sz="0" w:space="0" w:color="auto"/>
                              </w:divBdr>
                              <w:divsChild>
                                <w:div w:id="410584881">
                                  <w:marLeft w:val="62"/>
                                  <w:marRight w:val="62"/>
                                  <w:marTop w:val="0"/>
                                  <w:marBottom w:val="0"/>
                                  <w:divBdr>
                                    <w:top w:val="none" w:sz="0" w:space="0" w:color="auto"/>
                                    <w:left w:val="none" w:sz="0" w:space="0" w:color="auto"/>
                                    <w:bottom w:val="none" w:sz="0" w:space="0" w:color="auto"/>
                                    <w:right w:val="none" w:sz="0" w:space="0" w:color="auto"/>
                                  </w:divBdr>
                                  <w:divsChild>
                                    <w:div w:id="1733042789">
                                      <w:marLeft w:val="0"/>
                                      <w:marRight w:val="0"/>
                                      <w:marTop w:val="0"/>
                                      <w:marBottom w:val="0"/>
                                      <w:divBdr>
                                        <w:top w:val="none" w:sz="0" w:space="0" w:color="auto"/>
                                        <w:left w:val="none" w:sz="0" w:space="0" w:color="auto"/>
                                        <w:bottom w:val="none" w:sz="0" w:space="0" w:color="auto"/>
                                        <w:right w:val="none" w:sz="0" w:space="0" w:color="auto"/>
                                      </w:divBdr>
                                      <w:divsChild>
                                        <w:div w:id="51084453">
                                          <w:marLeft w:val="0"/>
                                          <w:marRight w:val="0"/>
                                          <w:marTop w:val="0"/>
                                          <w:marBottom w:val="0"/>
                                          <w:divBdr>
                                            <w:top w:val="none" w:sz="0" w:space="0" w:color="auto"/>
                                            <w:left w:val="none" w:sz="0" w:space="0" w:color="auto"/>
                                            <w:bottom w:val="none" w:sz="0" w:space="0" w:color="auto"/>
                                            <w:right w:val="none" w:sz="0" w:space="0" w:color="auto"/>
                                          </w:divBdr>
                                          <w:divsChild>
                                            <w:div w:id="1647735546">
                                              <w:marLeft w:val="0"/>
                                              <w:marRight w:val="0"/>
                                              <w:marTop w:val="0"/>
                                              <w:marBottom w:val="0"/>
                                              <w:divBdr>
                                                <w:top w:val="none" w:sz="0" w:space="0" w:color="auto"/>
                                                <w:left w:val="none" w:sz="0" w:space="0" w:color="auto"/>
                                                <w:bottom w:val="none" w:sz="0" w:space="0" w:color="auto"/>
                                                <w:right w:val="none" w:sz="0" w:space="0" w:color="auto"/>
                                              </w:divBdr>
                                              <w:divsChild>
                                                <w:div w:id="1742100432">
                                                  <w:marLeft w:val="0"/>
                                                  <w:marRight w:val="0"/>
                                                  <w:marTop w:val="0"/>
                                                  <w:marBottom w:val="0"/>
                                                  <w:divBdr>
                                                    <w:top w:val="none" w:sz="0" w:space="0" w:color="auto"/>
                                                    <w:left w:val="none" w:sz="0" w:space="0" w:color="auto"/>
                                                    <w:bottom w:val="none" w:sz="0" w:space="0" w:color="auto"/>
                                                    <w:right w:val="none" w:sz="0" w:space="0" w:color="auto"/>
                                                  </w:divBdr>
                                                  <w:divsChild>
                                                    <w:div w:id="1172574722">
                                                      <w:marLeft w:val="0"/>
                                                      <w:marRight w:val="0"/>
                                                      <w:marTop w:val="0"/>
                                                      <w:marBottom w:val="0"/>
                                                      <w:divBdr>
                                                        <w:top w:val="none" w:sz="0" w:space="0" w:color="auto"/>
                                                        <w:left w:val="none" w:sz="0" w:space="0" w:color="auto"/>
                                                        <w:bottom w:val="none" w:sz="0" w:space="0" w:color="auto"/>
                                                        <w:right w:val="none" w:sz="0" w:space="0" w:color="auto"/>
                                                      </w:divBdr>
                                                      <w:divsChild>
                                                        <w:div w:id="1719360513">
                                                          <w:marLeft w:val="0"/>
                                                          <w:marRight w:val="0"/>
                                                          <w:marTop w:val="0"/>
                                                          <w:marBottom w:val="0"/>
                                                          <w:divBdr>
                                                            <w:top w:val="none" w:sz="0" w:space="0" w:color="auto"/>
                                                            <w:left w:val="none" w:sz="0" w:space="0" w:color="auto"/>
                                                            <w:bottom w:val="none" w:sz="0" w:space="0" w:color="auto"/>
                                                            <w:right w:val="none" w:sz="0" w:space="0" w:color="auto"/>
                                                          </w:divBdr>
                                                          <w:divsChild>
                                                            <w:div w:id="1332025328">
                                                              <w:marLeft w:val="0"/>
                                                              <w:marRight w:val="0"/>
                                                              <w:marTop w:val="0"/>
                                                              <w:marBottom w:val="0"/>
                                                              <w:divBdr>
                                                                <w:top w:val="none" w:sz="0" w:space="0" w:color="auto"/>
                                                                <w:left w:val="none" w:sz="0" w:space="0" w:color="auto"/>
                                                                <w:bottom w:val="none" w:sz="0" w:space="0" w:color="auto"/>
                                                                <w:right w:val="none" w:sz="0" w:space="0" w:color="auto"/>
                                                              </w:divBdr>
                                                              <w:divsChild>
                                                                <w:div w:id="1027373517">
                                                                  <w:marLeft w:val="0"/>
                                                                  <w:marRight w:val="0"/>
                                                                  <w:marTop w:val="0"/>
                                                                  <w:marBottom w:val="0"/>
                                                                  <w:divBdr>
                                                                    <w:top w:val="none" w:sz="0" w:space="0" w:color="auto"/>
                                                                    <w:left w:val="none" w:sz="0" w:space="0" w:color="auto"/>
                                                                    <w:bottom w:val="none" w:sz="0" w:space="0" w:color="auto"/>
                                                                    <w:right w:val="none" w:sz="0" w:space="0" w:color="auto"/>
                                                                  </w:divBdr>
                                                                  <w:divsChild>
                                                                    <w:div w:id="1430851451">
                                                                      <w:marLeft w:val="0"/>
                                                                      <w:marRight w:val="0"/>
                                                                      <w:marTop w:val="0"/>
                                                                      <w:marBottom w:val="0"/>
                                                                      <w:divBdr>
                                                                        <w:top w:val="none" w:sz="0" w:space="0" w:color="auto"/>
                                                                        <w:left w:val="none" w:sz="0" w:space="0" w:color="auto"/>
                                                                        <w:bottom w:val="none" w:sz="0" w:space="0" w:color="auto"/>
                                                                        <w:right w:val="none" w:sz="0" w:space="0" w:color="auto"/>
                                                                      </w:divBdr>
                                                                    </w:div>
                                                                    <w:div w:id="1932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43431463">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384522892">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3792178">
      <w:bodyDiv w:val="1"/>
      <w:marLeft w:val="0"/>
      <w:marRight w:val="0"/>
      <w:marTop w:val="0"/>
      <w:marBottom w:val="0"/>
      <w:divBdr>
        <w:top w:val="none" w:sz="0" w:space="0" w:color="auto"/>
        <w:left w:val="none" w:sz="0" w:space="0" w:color="auto"/>
        <w:bottom w:val="none" w:sz="0" w:space="0" w:color="auto"/>
        <w:right w:val="none" w:sz="0" w:space="0" w:color="auto"/>
      </w:divBdr>
      <w:divsChild>
        <w:div w:id="442382993">
          <w:marLeft w:val="0"/>
          <w:marRight w:val="0"/>
          <w:marTop w:val="0"/>
          <w:marBottom w:val="0"/>
          <w:divBdr>
            <w:top w:val="none" w:sz="0" w:space="0" w:color="auto"/>
            <w:left w:val="none" w:sz="0" w:space="0" w:color="auto"/>
            <w:bottom w:val="none" w:sz="0" w:space="0" w:color="auto"/>
            <w:right w:val="none" w:sz="0" w:space="0" w:color="auto"/>
          </w:divBdr>
          <w:divsChild>
            <w:div w:id="802113004">
              <w:marLeft w:val="0"/>
              <w:marRight w:val="0"/>
              <w:marTop w:val="0"/>
              <w:marBottom w:val="0"/>
              <w:divBdr>
                <w:top w:val="none" w:sz="0" w:space="0" w:color="auto"/>
                <w:left w:val="none" w:sz="0" w:space="0" w:color="auto"/>
                <w:bottom w:val="none" w:sz="0" w:space="0" w:color="auto"/>
                <w:right w:val="none" w:sz="0" w:space="0" w:color="auto"/>
              </w:divBdr>
              <w:divsChild>
                <w:div w:id="7787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0581">
          <w:marLeft w:val="0"/>
          <w:marRight w:val="0"/>
          <w:marTop w:val="0"/>
          <w:marBottom w:val="0"/>
          <w:divBdr>
            <w:top w:val="none" w:sz="0" w:space="0" w:color="auto"/>
            <w:left w:val="none" w:sz="0" w:space="0" w:color="auto"/>
            <w:bottom w:val="none" w:sz="0" w:space="0" w:color="auto"/>
            <w:right w:val="none" w:sz="0" w:space="0" w:color="auto"/>
          </w:divBdr>
          <w:divsChild>
            <w:div w:id="1956643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1362540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57740697">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597859298">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17177358">
      <w:bodyDiv w:val="1"/>
      <w:marLeft w:val="0"/>
      <w:marRight w:val="0"/>
      <w:marTop w:val="0"/>
      <w:marBottom w:val="0"/>
      <w:divBdr>
        <w:top w:val="none" w:sz="0" w:space="0" w:color="auto"/>
        <w:left w:val="none" w:sz="0" w:space="0" w:color="auto"/>
        <w:bottom w:val="none" w:sz="0" w:space="0" w:color="auto"/>
        <w:right w:val="none" w:sz="0" w:space="0" w:color="auto"/>
      </w:divBdr>
      <w:divsChild>
        <w:div w:id="231276726">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27565">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0893801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12671019">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62010820">
      <w:bodyDiv w:val="1"/>
      <w:marLeft w:val="0"/>
      <w:marRight w:val="0"/>
      <w:marTop w:val="0"/>
      <w:marBottom w:val="0"/>
      <w:divBdr>
        <w:top w:val="none" w:sz="0" w:space="0" w:color="auto"/>
        <w:left w:val="none" w:sz="0" w:space="0" w:color="auto"/>
        <w:bottom w:val="none" w:sz="0" w:space="0" w:color="auto"/>
        <w:right w:val="none" w:sz="0" w:space="0" w:color="auto"/>
      </w:divBdr>
      <w:divsChild>
        <w:div w:id="69488772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78546921">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26105396">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29060943">
      <w:bodyDiv w:val="1"/>
      <w:marLeft w:val="0"/>
      <w:marRight w:val="0"/>
      <w:marTop w:val="0"/>
      <w:marBottom w:val="0"/>
      <w:divBdr>
        <w:top w:val="none" w:sz="0" w:space="0" w:color="auto"/>
        <w:left w:val="none" w:sz="0" w:space="0" w:color="auto"/>
        <w:bottom w:val="none" w:sz="0" w:space="0" w:color="auto"/>
        <w:right w:val="none" w:sz="0" w:space="0" w:color="auto"/>
      </w:divBdr>
      <w:divsChild>
        <w:div w:id="138464571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46058131">
      <w:bodyDiv w:val="1"/>
      <w:marLeft w:val="0"/>
      <w:marRight w:val="0"/>
      <w:marTop w:val="0"/>
      <w:marBottom w:val="0"/>
      <w:divBdr>
        <w:top w:val="none" w:sz="0" w:space="0" w:color="auto"/>
        <w:left w:val="none" w:sz="0" w:space="0" w:color="auto"/>
        <w:bottom w:val="none" w:sz="0" w:space="0" w:color="auto"/>
        <w:right w:val="none" w:sz="0" w:space="0" w:color="auto"/>
      </w:divBdr>
    </w:div>
    <w:div w:id="2051608902">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87680182">
      <w:bodyDiv w:val="1"/>
      <w:marLeft w:val="0"/>
      <w:marRight w:val="0"/>
      <w:marTop w:val="0"/>
      <w:marBottom w:val="0"/>
      <w:divBdr>
        <w:top w:val="none" w:sz="0" w:space="0" w:color="auto"/>
        <w:left w:val="none" w:sz="0" w:space="0" w:color="auto"/>
        <w:bottom w:val="none" w:sz="0" w:space="0" w:color="auto"/>
        <w:right w:val="none" w:sz="0" w:space="0" w:color="auto"/>
      </w:divBdr>
      <w:divsChild>
        <w:div w:id="1162693615">
          <w:marLeft w:val="109"/>
          <w:marRight w:val="109"/>
          <w:marTop w:val="0"/>
          <w:marBottom w:val="0"/>
          <w:divBdr>
            <w:top w:val="none" w:sz="0" w:space="0" w:color="auto"/>
            <w:left w:val="none" w:sz="0" w:space="0" w:color="auto"/>
            <w:bottom w:val="none" w:sz="0" w:space="0" w:color="auto"/>
            <w:right w:val="none" w:sz="0" w:space="0" w:color="auto"/>
          </w:divBdr>
          <w:divsChild>
            <w:div w:id="216160994">
              <w:marLeft w:val="0"/>
              <w:marRight w:val="0"/>
              <w:marTop w:val="0"/>
              <w:marBottom w:val="0"/>
              <w:divBdr>
                <w:top w:val="none" w:sz="0" w:space="0" w:color="auto"/>
                <w:left w:val="none" w:sz="0" w:space="0" w:color="auto"/>
                <w:bottom w:val="none" w:sz="0" w:space="0" w:color="auto"/>
                <w:right w:val="none" w:sz="0" w:space="0" w:color="auto"/>
              </w:divBdr>
              <w:divsChild>
                <w:div w:id="823787740">
                  <w:marLeft w:val="105"/>
                  <w:marRight w:val="105"/>
                  <w:marTop w:val="105"/>
                  <w:marBottom w:val="105"/>
                  <w:divBdr>
                    <w:top w:val="none" w:sz="0" w:space="0" w:color="auto"/>
                    <w:left w:val="none" w:sz="0" w:space="0" w:color="auto"/>
                    <w:bottom w:val="none" w:sz="0" w:space="0" w:color="auto"/>
                    <w:right w:val="none" w:sz="0" w:space="0" w:color="auto"/>
                  </w:divBdr>
                  <w:divsChild>
                    <w:div w:id="1666057151">
                      <w:marLeft w:val="0"/>
                      <w:marRight w:val="0"/>
                      <w:marTop w:val="0"/>
                      <w:marBottom w:val="0"/>
                      <w:divBdr>
                        <w:top w:val="none" w:sz="0" w:space="0" w:color="auto"/>
                        <w:left w:val="none" w:sz="0" w:space="0" w:color="auto"/>
                        <w:bottom w:val="none" w:sz="0" w:space="0" w:color="auto"/>
                        <w:right w:val="none" w:sz="0" w:space="0" w:color="auto"/>
                      </w:divBdr>
                      <w:divsChild>
                        <w:div w:id="18258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4331">
          <w:marLeft w:val="109"/>
          <w:marRight w:val="109"/>
          <w:marTop w:val="0"/>
          <w:marBottom w:val="0"/>
          <w:divBdr>
            <w:top w:val="none" w:sz="0" w:space="0" w:color="auto"/>
            <w:left w:val="none" w:sz="0" w:space="0" w:color="auto"/>
            <w:bottom w:val="none" w:sz="0" w:space="0" w:color="auto"/>
            <w:right w:val="none" w:sz="0" w:space="0" w:color="auto"/>
          </w:divBdr>
          <w:divsChild>
            <w:div w:id="712268061">
              <w:marLeft w:val="0"/>
              <w:marRight w:val="0"/>
              <w:marTop w:val="0"/>
              <w:marBottom w:val="0"/>
              <w:divBdr>
                <w:top w:val="none" w:sz="0" w:space="0" w:color="auto"/>
                <w:left w:val="none" w:sz="0" w:space="0" w:color="auto"/>
                <w:bottom w:val="none" w:sz="0" w:space="0" w:color="auto"/>
                <w:right w:val="none" w:sz="0" w:space="0" w:color="auto"/>
              </w:divBdr>
              <w:divsChild>
                <w:div w:id="1359156864">
                  <w:marLeft w:val="0"/>
                  <w:marRight w:val="0"/>
                  <w:marTop w:val="0"/>
                  <w:marBottom w:val="0"/>
                  <w:divBdr>
                    <w:top w:val="none" w:sz="0" w:space="0" w:color="auto"/>
                    <w:left w:val="none" w:sz="0" w:space="0" w:color="auto"/>
                    <w:bottom w:val="none" w:sz="0" w:space="0" w:color="auto"/>
                    <w:right w:val="none" w:sz="0" w:space="0" w:color="auto"/>
                  </w:divBdr>
                  <w:divsChild>
                    <w:div w:id="1971202573">
                      <w:marLeft w:val="0"/>
                      <w:marRight w:val="0"/>
                      <w:marTop w:val="0"/>
                      <w:marBottom w:val="0"/>
                      <w:divBdr>
                        <w:top w:val="none" w:sz="0" w:space="0" w:color="auto"/>
                        <w:left w:val="none" w:sz="0" w:space="0" w:color="auto"/>
                        <w:bottom w:val="none" w:sz="0" w:space="0" w:color="auto"/>
                        <w:right w:val="none" w:sz="0" w:space="0" w:color="auto"/>
                      </w:divBdr>
                      <w:divsChild>
                        <w:div w:id="1716658735">
                          <w:marLeft w:val="0"/>
                          <w:marRight w:val="0"/>
                          <w:marTop w:val="0"/>
                          <w:marBottom w:val="0"/>
                          <w:divBdr>
                            <w:top w:val="none" w:sz="0" w:space="0" w:color="auto"/>
                            <w:left w:val="none" w:sz="0" w:space="0" w:color="auto"/>
                            <w:bottom w:val="none" w:sz="0" w:space="0" w:color="auto"/>
                            <w:right w:val="none" w:sz="0" w:space="0" w:color="auto"/>
                          </w:divBdr>
                          <w:divsChild>
                            <w:div w:id="2093627088">
                              <w:marLeft w:val="0"/>
                              <w:marRight w:val="0"/>
                              <w:marTop w:val="0"/>
                              <w:marBottom w:val="0"/>
                              <w:divBdr>
                                <w:top w:val="none" w:sz="0" w:space="0" w:color="auto"/>
                                <w:left w:val="none" w:sz="0" w:space="0" w:color="auto"/>
                                <w:bottom w:val="none" w:sz="0" w:space="0" w:color="auto"/>
                                <w:right w:val="none" w:sz="0" w:space="0" w:color="auto"/>
                              </w:divBdr>
                              <w:divsChild>
                                <w:div w:id="677318433">
                                  <w:marLeft w:val="62"/>
                                  <w:marRight w:val="62"/>
                                  <w:marTop w:val="0"/>
                                  <w:marBottom w:val="0"/>
                                  <w:divBdr>
                                    <w:top w:val="none" w:sz="0" w:space="0" w:color="auto"/>
                                    <w:left w:val="none" w:sz="0" w:space="0" w:color="auto"/>
                                    <w:bottom w:val="none" w:sz="0" w:space="0" w:color="auto"/>
                                    <w:right w:val="none" w:sz="0" w:space="0" w:color="auto"/>
                                  </w:divBdr>
                                  <w:divsChild>
                                    <w:div w:id="1885214669">
                                      <w:marLeft w:val="0"/>
                                      <w:marRight w:val="0"/>
                                      <w:marTop w:val="0"/>
                                      <w:marBottom w:val="0"/>
                                      <w:divBdr>
                                        <w:top w:val="none" w:sz="0" w:space="0" w:color="auto"/>
                                        <w:left w:val="none" w:sz="0" w:space="0" w:color="auto"/>
                                        <w:bottom w:val="none" w:sz="0" w:space="0" w:color="auto"/>
                                        <w:right w:val="none" w:sz="0" w:space="0" w:color="auto"/>
                                      </w:divBdr>
                                      <w:divsChild>
                                        <w:div w:id="266936745">
                                          <w:marLeft w:val="0"/>
                                          <w:marRight w:val="0"/>
                                          <w:marTop w:val="0"/>
                                          <w:marBottom w:val="0"/>
                                          <w:divBdr>
                                            <w:top w:val="none" w:sz="0" w:space="0" w:color="auto"/>
                                            <w:left w:val="none" w:sz="0" w:space="0" w:color="auto"/>
                                            <w:bottom w:val="none" w:sz="0" w:space="0" w:color="auto"/>
                                            <w:right w:val="none" w:sz="0" w:space="0" w:color="auto"/>
                                          </w:divBdr>
                                          <w:divsChild>
                                            <w:div w:id="1771700398">
                                              <w:marLeft w:val="0"/>
                                              <w:marRight w:val="0"/>
                                              <w:marTop w:val="0"/>
                                              <w:marBottom w:val="0"/>
                                              <w:divBdr>
                                                <w:top w:val="none" w:sz="0" w:space="0" w:color="auto"/>
                                                <w:left w:val="none" w:sz="0" w:space="0" w:color="auto"/>
                                                <w:bottom w:val="none" w:sz="0" w:space="0" w:color="auto"/>
                                                <w:right w:val="none" w:sz="0" w:space="0" w:color="auto"/>
                                              </w:divBdr>
                                              <w:divsChild>
                                                <w:div w:id="198668986">
                                                  <w:marLeft w:val="0"/>
                                                  <w:marRight w:val="0"/>
                                                  <w:marTop w:val="0"/>
                                                  <w:marBottom w:val="0"/>
                                                  <w:divBdr>
                                                    <w:top w:val="none" w:sz="0" w:space="0" w:color="auto"/>
                                                    <w:left w:val="none" w:sz="0" w:space="0" w:color="auto"/>
                                                    <w:bottom w:val="none" w:sz="0" w:space="0" w:color="auto"/>
                                                    <w:right w:val="none" w:sz="0" w:space="0" w:color="auto"/>
                                                  </w:divBdr>
                                                  <w:divsChild>
                                                    <w:div w:id="1668440935">
                                                      <w:marLeft w:val="0"/>
                                                      <w:marRight w:val="0"/>
                                                      <w:marTop w:val="0"/>
                                                      <w:marBottom w:val="0"/>
                                                      <w:divBdr>
                                                        <w:top w:val="none" w:sz="0" w:space="0" w:color="auto"/>
                                                        <w:left w:val="none" w:sz="0" w:space="0" w:color="auto"/>
                                                        <w:bottom w:val="none" w:sz="0" w:space="0" w:color="auto"/>
                                                        <w:right w:val="none" w:sz="0" w:space="0" w:color="auto"/>
                                                      </w:divBdr>
                                                      <w:divsChild>
                                                        <w:div w:id="1377386136">
                                                          <w:marLeft w:val="0"/>
                                                          <w:marRight w:val="0"/>
                                                          <w:marTop w:val="0"/>
                                                          <w:marBottom w:val="0"/>
                                                          <w:divBdr>
                                                            <w:top w:val="none" w:sz="0" w:space="0" w:color="auto"/>
                                                            <w:left w:val="none" w:sz="0" w:space="0" w:color="auto"/>
                                                            <w:bottom w:val="none" w:sz="0" w:space="0" w:color="auto"/>
                                                            <w:right w:val="none" w:sz="0" w:space="0" w:color="auto"/>
                                                          </w:divBdr>
                                                          <w:divsChild>
                                                            <w:div w:id="383792564">
                                                              <w:marLeft w:val="0"/>
                                                              <w:marRight w:val="0"/>
                                                              <w:marTop w:val="0"/>
                                                              <w:marBottom w:val="0"/>
                                                              <w:divBdr>
                                                                <w:top w:val="none" w:sz="0" w:space="0" w:color="auto"/>
                                                                <w:left w:val="none" w:sz="0" w:space="0" w:color="auto"/>
                                                                <w:bottom w:val="none" w:sz="0" w:space="0" w:color="auto"/>
                                                                <w:right w:val="none" w:sz="0" w:space="0" w:color="auto"/>
                                                              </w:divBdr>
                                                              <w:divsChild>
                                                                <w:div w:id="253713508">
                                                                  <w:marLeft w:val="0"/>
                                                                  <w:marRight w:val="0"/>
                                                                  <w:marTop w:val="0"/>
                                                                  <w:marBottom w:val="0"/>
                                                                  <w:divBdr>
                                                                    <w:top w:val="none" w:sz="0" w:space="0" w:color="auto"/>
                                                                    <w:left w:val="none" w:sz="0" w:space="0" w:color="auto"/>
                                                                    <w:bottom w:val="none" w:sz="0" w:space="0" w:color="auto"/>
                                                                    <w:right w:val="none" w:sz="0" w:space="0" w:color="auto"/>
                                                                  </w:divBdr>
                                                                  <w:divsChild>
                                                                    <w:div w:id="1269315226">
                                                                      <w:marLeft w:val="0"/>
                                                                      <w:marRight w:val="0"/>
                                                                      <w:marTop w:val="0"/>
                                                                      <w:marBottom w:val="0"/>
                                                                      <w:divBdr>
                                                                        <w:top w:val="none" w:sz="0" w:space="0" w:color="auto"/>
                                                                        <w:left w:val="none" w:sz="0" w:space="0" w:color="auto"/>
                                                                        <w:bottom w:val="none" w:sz="0" w:space="0" w:color="auto"/>
                                                                        <w:right w:val="none" w:sz="0" w:space="0" w:color="auto"/>
                                                                      </w:divBdr>
                                                                    </w:div>
                                                                    <w:div w:id="14300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895769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tyee.ca/News/2023/01/25/Trans-Kids-Should-Get-To-Play-Sports/?utm_source=daily&amp;utm_medium=email&amp;utm_campaign=250123&amp;utm_source=The+Tyee&amp;utm_campaign=3787c2f9b9-EMAIL_CAMPAIGN_2023_01_25_04_10&amp;utm_medium=email&amp;utm_term=0_979b7d233e-3787c2f9b9-%5BLIST_EMAIL_ID%5D" TargetMode="External"/><Relationship Id="rId13" Type="http://schemas.openxmlformats.org/officeDocument/2006/relationships/hyperlink" Target="https://doi.org/10.1016/j.jadohealth.2021.01.032" TargetMode="External"/><Relationship Id="rId18" Type="http://schemas.openxmlformats.org/officeDocument/2006/relationships/hyperlink" Target="https://doi.org/10.1111/josh.12008" TargetMode="External"/><Relationship Id="rId26" Type="http://schemas.openxmlformats.org/officeDocument/2006/relationships/hyperlink" Target="https://www.prevnet.ca/resources/teaching-resources-to-prevent-identity-based-bullying" TargetMode="External"/><Relationship Id="rId3" Type="http://schemas.openxmlformats.org/officeDocument/2006/relationships/settings" Target="settings.xml"/><Relationship Id="rId21" Type="http://schemas.openxmlformats.org/officeDocument/2006/relationships/hyperlink" Target="https://theconversation.com/adolescent-dating-violence-affects-1-in-3-but-murky-policies-mean-most-adults-dont-know-how-to-help-168725?utm_medium=email&amp;utm_campaign=Latest%20from%20The%20Conversation%20for%20October%2020%202021&amp;utm_content=Latest%20from%20The%20Conversation%20for%20October%2020%202021+CID_27a8e7cb7ef2de94ee720490335d4e46&amp;utm_source=campaign_monitor_ca&amp;utm_term=Adolescent%20dating%20violence%20affects%201%20in%203%20but%20murky%20policies%20mean%20most%20adults%20dont%20know%20how%20to%20help" TargetMode="External"/><Relationship Id="rId7" Type="http://schemas.openxmlformats.org/officeDocument/2006/relationships/hyperlink" Target="https://theconversation.com/protecting-children-from-exploitation-means-rethinking-how-we-approach-online-behaviour-200985?utm_medium=email&amp;utm_campaign=Latest%20from%20The%20Conversation%20for%20March%2021&amp;utm_content=Latest%20from%20The%20Conversation%20for%20March%2021+CID_690e16c8c888b9e213a0c0546279a6c4&amp;utm_source=campaign_monitor_ca&amp;utm_term=Protecting%20children%20from%20exploitation%20means%20rethinking%20how%20we%20approach%20online%20behaviour" TargetMode="External"/><Relationship Id="rId12" Type="http://schemas.openxmlformats.org/officeDocument/2006/relationships/hyperlink" Target="https://www.canada.ca/en/canadian-heritage/services/rights-children.html" TargetMode="External"/><Relationship Id="rId17" Type="http://schemas.openxmlformats.org/officeDocument/2006/relationships/hyperlink" Target="https://doi.org/10.1089/vio.2017.0043" TargetMode="External"/><Relationship Id="rId25" Type="http://schemas.openxmlformats.org/officeDocument/2006/relationships/hyperlink" Target="https://www.prevnet.ca/sites/prevnet.ca/files/intro_to_series_final_fr.docx" TargetMode="External"/><Relationship Id="rId2" Type="http://schemas.openxmlformats.org/officeDocument/2006/relationships/styles" Target="styles.xml"/><Relationship Id="rId16" Type="http://schemas.openxmlformats.org/officeDocument/2006/relationships/hyperlink" Target="https://doi.org/10.1177%2F1524838018770412" TargetMode="External"/><Relationship Id="rId20" Type="http://schemas.openxmlformats.org/officeDocument/2006/relationships/hyperlink" Target="https://youthdatingviolence.prevnet.ca/learn-more/everyone/legisla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2017-2021.state.gov/online-sexual-exploitation-of-children-an-alarming-trend/index.html" TargetMode="External"/><Relationship Id="rId11" Type="http://schemas.openxmlformats.org/officeDocument/2006/relationships/hyperlink" Target="https://theconversation.com/profiles/wendy-craig-1152193" TargetMode="External"/><Relationship Id="rId24" Type="http://schemas.openxmlformats.org/officeDocument/2006/relationships/hyperlink" Target="https://www.prevnet.ca/sites/prevnet.ca/files/intro_to_series_final.docx" TargetMode="External"/><Relationship Id="rId5" Type="http://schemas.openxmlformats.org/officeDocument/2006/relationships/hyperlink" Target="https://aisel.aisnet.org/jais/vol22/iss1/9/" TargetMode="External"/><Relationship Id="rId15" Type="http://schemas.openxmlformats.org/officeDocument/2006/relationships/hyperlink" Target="https://www.canada.ca/en/health-canada/services/canadian-student-tobacco-alcohol-drugs-survey/2018-2019-summary.html" TargetMode="External"/><Relationship Id="rId23" Type="http://schemas.openxmlformats.org/officeDocument/2006/relationships/hyperlink" Target="https://www.k12dive.com/news/to-solve-inequitable-practices-districts-dig-deeper-into-their-data/620673/" TargetMode="External"/><Relationship Id="rId28" Type="http://schemas.openxmlformats.org/officeDocument/2006/relationships/fontTable" Target="fontTable.xml"/><Relationship Id="rId10" Type="http://schemas.openxmlformats.org/officeDocument/2006/relationships/hyperlink" Target="https://theconversation.com/profiles/deinera-exner-cortens-1271538" TargetMode="External"/><Relationship Id="rId19" Type="http://schemas.openxmlformats.org/officeDocument/2006/relationships/hyperlink" Target="https://youthdatingviolence.prevnet.ca/fr/en-savoir-plus/tout-le-monde/legislation/" TargetMode="External"/><Relationship Id="rId4" Type="http://schemas.openxmlformats.org/officeDocument/2006/relationships/webSettings" Target="webSettings.xml"/><Relationship Id="rId9" Type="http://schemas.openxmlformats.org/officeDocument/2006/relationships/hyperlink" Target="https://www.jahonline.org/article/S1054-139X(21)00065-3/fulltext" TargetMode="External"/><Relationship Id="rId14" Type="http://schemas.openxmlformats.org/officeDocument/2006/relationships/hyperlink" Target="https://www.canada.ca/en/health-canada/services/canadian-student-tobacco-alcohol-drugs-survey/2018-2019-summary.html" TargetMode="External"/><Relationship Id="rId22" Type="http://schemas.openxmlformats.org/officeDocument/2006/relationships/hyperlink" Target="https://www.frontlineeducation.com/" TargetMode="External"/><Relationship Id="rId27" Type="http://schemas.openxmlformats.org/officeDocument/2006/relationships/hyperlink" Target="https://issuu.com/oecd.publishing/docs/education-fast-for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4</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4</cp:revision>
  <dcterms:created xsi:type="dcterms:W3CDTF">2023-03-31T12:06:00Z</dcterms:created>
  <dcterms:modified xsi:type="dcterms:W3CDTF">2023-12-12T13:59:00Z</dcterms:modified>
</cp:coreProperties>
</file>